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8C" w:rsidRDefault="00E2618C" w:rsidP="00E2618C">
      <w:pPr>
        <w:tabs>
          <w:tab w:val="left" w:pos="645"/>
          <w:tab w:val="left" w:pos="6960"/>
        </w:tabs>
        <w:spacing w:after="0" w:line="240" w:lineRule="auto"/>
        <w:jc w:val="both"/>
        <w:rPr>
          <w:rFonts w:ascii="Times New Roman" w:hAnsi="Times New Roman" w:cs="Times New Roman"/>
          <w:color w:val="000000"/>
        </w:rPr>
      </w:pPr>
      <w:r>
        <w:rPr>
          <w:rFonts w:ascii="Times New Roman" w:hAnsi="Times New Roman" w:cs="Times New Roman"/>
          <w:color w:val="000000"/>
        </w:rPr>
        <w:t>Рассмотрено на</w:t>
      </w:r>
      <w:proofErr w:type="gramStart"/>
      <w:r>
        <w:rPr>
          <w:rFonts w:ascii="Times New Roman" w:hAnsi="Times New Roman" w:cs="Times New Roman"/>
          <w:color w:val="000000"/>
        </w:rPr>
        <w:t xml:space="preserve"> </w:t>
      </w:r>
      <w:r>
        <w:rPr>
          <w:rFonts w:ascii="Times New Roman" w:hAnsi="Times New Roman" w:cs="Times New Roman"/>
          <w:color w:val="000000"/>
        </w:rPr>
        <w:tab/>
        <w:t>У</w:t>
      </w:r>
      <w:proofErr w:type="gramEnd"/>
      <w:r>
        <w:rPr>
          <w:rFonts w:ascii="Times New Roman" w:hAnsi="Times New Roman" w:cs="Times New Roman"/>
          <w:color w:val="000000"/>
        </w:rPr>
        <w:t>тверждаю:</w:t>
      </w:r>
    </w:p>
    <w:p w:rsidR="00E2618C" w:rsidRDefault="00E2618C" w:rsidP="00E2618C">
      <w:pPr>
        <w:tabs>
          <w:tab w:val="left" w:pos="645"/>
          <w:tab w:val="left" w:pos="5954"/>
        </w:tab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Управляющем</w:t>
      </w:r>
      <w:proofErr w:type="gramEnd"/>
      <w:r>
        <w:rPr>
          <w:rFonts w:ascii="Times New Roman" w:hAnsi="Times New Roman" w:cs="Times New Roman"/>
          <w:color w:val="000000"/>
        </w:rPr>
        <w:t xml:space="preserve"> совете школы</w:t>
      </w:r>
      <w:r>
        <w:rPr>
          <w:rFonts w:ascii="Times New Roman" w:hAnsi="Times New Roman" w:cs="Times New Roman"/>
          <w:color w:val="000000"/>
        </w:rPr>
        <w:tab/>
        <w:t xml:space="preserve">      Директор школы:   </w:t>
      </w:r>
    </w:p>
    <w:p w:rsidR="00E2618C" w:rsidRDefault="00E2618C" w:rsidP="00E2618C">
      <w:pPr>
        <w:tabs>
          <w:tab w:val="left" w:pos="645"/>
          <w:tab w:val="left" w:pos="5954"/>
        </w:tabs>
        <w:spacing w:after="0" w:line="240" w:lineRule="auto"/>
        <w:rPr>
          <w:rFonts w:ascii="Times New Roman" w:hAnsi="Times New Roman" w:cs="Times New Roman"/>
          <w:color w:val="000000"/>
        </w:rPr>
      </w:pPr>
      <w:r>
        <w:rPr>
          <w:rFonts w:ascii="Times New Roman" w:hAnsi="Times New Roman" w:cs="Times New Roman"/>
          <w:color w:val="000000"/>
        </w:rPr>
        <w:t xml:space="preserve">(протокол № </w:t>
      </w:r>
      <w:r w:rsidR="003A6292">
        <w:rPr>
          <w:rFonts w:ascii="Times New Roman" w:hAnsi="Times New Roman" w:cs="Times New Roman"/>
          <w:color w:val="000000"/>
        </w:rPr>
        <w:t>3</w:t>
      </w:r>
      <w:r>
        <w:rPr>
          <w:rFonts w:ascii="Times New Roman" w:hAnsi="Times New Roman" w:cs="Times New Roman"/>
          <w:color w:val="000000"/>
        </w:rPr>
        <w:t xml:space="preserve"> от </w:t>
      </w:r>
      <w:r w:rsidR="003A6292">
        <w:rPr>
          <w:rFonts w:ascii="Times New Roman" w:hAnsi="Times New Roman" w:cs="Times New Roman"/>
          <w:color w:val="000000"/>
        </w:rPr>
        <w:t>28</w:t>
      </w:r>
      <w:r>
        <w:rPr>
          <w:rFonts w:ascii="Times New Roman" w:hAnsi="Times New Roman" w:cs="Times New Roman"/>
          <w:color w:val="000000"/>
        </w:rPr>
        <w:t>.1</w:t>
      </w:r>
      <w:r w:rsidR="003A6292">
        <w:rPr>
          <w:rFonts w:ascii="Times New Roman" w:hAnsi="Times New Roman" w:cs="Times New Roman"/>
          <w:color w:val="000000"/>
        </w:rPr>
        <w:t>2</w:t>
      </w:r>
      <w:r>
        <w:rPr>
          <w:rFonts w:ascii="Times New Roman" w:hAnsi="Times New Roman" w:cs="Times New Roman"/>
          <w:color w:val="000000"/>
        </w:rPr>
        <w:t>.201</w:t>
      </w:r>
      <w:r w:rsidR="003A6292">
        <w:rPr>
          <w:rFonts w:ascii="Times New Roman" w:hAnsi="Times New Roman" w:cs="Times New Roman"/>
          <w:color w:val="000000"/>
        </w:rPr>
        <w:t>5</w:t>
      </w:r>
      <w:r>
        <w:rPr>
          <w:rFonts w:ascii="Times New Roman" w:hAnsi="Times New Roman" w:cs="Times New Roman"/>
          <w:color w:val="000000"/>
        </w:rPr>
        <w:t xml:space="preserve"> г.)                                                            ______________ </w:t>
      </w:r>
      <w:proofErr w:type="spellStart"/>
      <w:r>
        <w:rPr>
          <w:rFonts w:ascii="Times New Roman" w:hAnsi="Times New Roman" w:cs="Times New Roman"/>
          <w:color w:val="000000"/>
        </w:rPr>
        <w:t>О.Г.Вандюк</w:t>
      </w:r>
      <w:proofErr w:type="spellEnd"/>
    </w:p>
    <w:p w:rsidR="00E2618C" w:rsidRDefault="00E2618C" w:rsidP="00E2618C">
      <w:pPr>
        <w:tabs>
          <w:tab w:val="left" w:pos="645"/>
          <w:tab w:val="left" w:pos="5954"/>
        </w:tabs>
        <w:spacing w:after="0" w:line="240" w:lineRule="auto"/>
        <w:jc w:val="both"/>
        <w:rPr>
          <w:rFonts w:ascii="Times New Roman" w:hAnsi="Times New Roman" w:cs="Times New Roman"/>
          <w:color w:val="000000"/>
          <w:sz w:val="24"/>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sz w:val="24"/>
        </w:rPr>
        <w:t xml:space="preserve">приказ № </w:t>
      </w:r>
      <w:r w:rsidR="003A6292">
        <w:rPr>
          <w:rFonts w:ascii="Times New Roman" w:hAnsi="Times New Roman" w:cs="Times New Roman"/>
          <w:color w:val="000000"/>
          <w:sz w:val="24"/>
        </w:rPr>
        <w:t>270  от 31</w:t>
      </w:r>
      <w:r>
        <w:rPr>
          <w:rFonts w:ascii="Times New Roman" w:hAnsi="Times New Roman" w:cs="Times New Roman"/>
          <w:color w:val="000000"/>
          <w:sz w:val="24"/>
        </w:rPr>
        <w:t>.</w:t>
      </w:r>
      <w:r w:rsidR="003A6292">
        <w:rPr>
          <w:rFonts w:ascii="Times New Roman" w:hAnsi="Times New Roman" w:cs="Times New Roman"/>
          <w:color w:val="000000"/>
          <w:sz w:val="24"/>
        </w:rPr>
        <w:t>12</w:t>
      </w:r>
      <w:r>
        <w:rPr>
          <w:rFonts w:ascii="Times New Roman" w:hAnsi="Times New Roman" w:cs="Times New Roman"/>
          <w:color w:val="000000"/>
          <w:sz w:val="24"/>
        </w:rPr>
        <w:t>. 201</w:t>
      </w:r>
      <w:r w:rsidR="003A6292">
        <w:rPr>
          <w:rFonts w:ascii="Times New Roman" w:hAnsi="Times New Roman" w:cs="Times New Roman"/>
          <w:color w:val="000000"/>
          <w:sz w:val="24"/>
        </w:rPr>
        <w:t>5</w:t>
      </w:r>
      <w:r>
        <w:rPr>
          <w:rFonts w:ascii="Times New Roman" w:hAnsi="Times New Roman" w:cs="Times New Roman"/>
          <w:color w:val="000000"/>
          <w:sz w:val="24"/>
        </w:rPr>
        <w:t xml:space="preserve"> г.</w:t>
      </w:r>
    </w:p>
    <w:p w:rsidR="00E868AA" w:rsidRDefault="00E868AA" w:rsidP="00E868AA">
      <w:pPr>
        <w:spacing w:after="0"/>
        <w:jc w:val="center"/>
      </w:pPr>
    </w:p>
    <w:p w:rsidR="00DB710B" w:rsidRDefault="00A97C1B" w:rsidP="00E2618C">
      <w:pPr>
        <w:spacing w:after="0"/>
        <w:jc w:val="center"/>
        <w:rPr>
          <w:rFonts w:ascii="Times New Roman" w:hAnsi="Times New Roman" w:cs="Times New Roman"/>
          <w:sz w:val="28"/>
          <w:szCs w:val="28"/>
        </w:rPr>
      </w:pPr>
      <w:r>
        <w:rPr>
          <w:rFonts w:ascii="Times New Roman" w:hAnsi="Times New Roman" w:cs="Times New Roman"/>
          <w:sz w:val="28"/>
          <w:szCs w:val="28"/>
        </w:rPr>
        <w:t>Положение об Управляющем совете</w:t>
      </w:r>
      <w:r w:rsidR="00DB710B">
        <w:rPr>
          <w:rFonts w:ascii="Times New Roman" w:hAnsi="Times New Roman" w:cs="Times New Roman"/>
          <w:sz w:val="28"/>
          <w:szCs w:val="28"/>
        </w:rPr>
        <w:t xml:space="preserve"> </w:t>
      </w:r>
    </w:p>
    <w:p w:rsidR="00E868AA" w:rsidRPr="00A97C1B" w:rsidRDefault="00DB710B" w:rsidP="00E2618C">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общеобразовательного учреждения Верхнесоленовская средняя общеобразовательная школа.</w:t>
      </w:r>
    </w:p>
    <w:p w:rsidR="00E2618C" w:rsidRDefault="00E2618C" w:rsidP="009D2A06">
      <w:pPr>
        <w:spacing w:after="0"/>
        <w:jc w:val="center"/>
        <w:rPr>
          <w:rFonts w:ascii="Times New Roman" w:hAnsi="Times New Roman" w:cs="Times New Roman"/>
          <w:b/>
          <w:sz w:val="24"/>
          <w:szCs w:val="24"/>
        </w:rPr>
      </w:pPr>
    </w:p>
    <w:p w:rsidR="00E868AA" w:rsidRPr="00F234AD" w:rsidRDefault="00E868AA" w:rsidP="009D2A06">
      <w:pPr>
        <w:spacing w:after="0"/>
        <w:jc w:val="center"/>
        <w:rPr>
          <w:rFonts w:ascii="Times New Roman" w:hAnsi="Times New Roman" w:cs="Times New Roman"/>
          <w:b/>
          <w:sz w:val="24"/>
          <w:szCs w:val="24"/>
        </w:rPr>
      </w:pPr>
      <w:r w:rsidRPr="00F234AD">
        <w:rPr>
          <w:rFonts w:ascii="Times New Roman" w:hAnsi="Times New Roman" w:cs="Times New Roman"/>
          <w:b/>
          <w:sz w:val="24"/>
          <w:szCs w:val="24"/>
        </w:rPr>
        <w:t>1.     Общие положения.</w:t>
      </w:r>
    </w:p>
    <w:p w:rsidR="00E868AA" w:rsidRPr="00F234AD" w:rsidRDefault="00E868AA" w:rsidP="00E868AA">
      <w:pPr>
        <w:spacing w:after="0"/>
        <w:rPr>
          <w:rFonts w:ascii="Times New Roman" w:hAnsi="Times New Roman" w:cs="Times New Roman"/>
          <w:sz w:val="24"/>
          <w:szCs w:val="24"/>
        </w:rPr>
      </w:pPr>
    </w:p>
    <w:p w:rsidR="00E868AA" w:rsidRPr="00F234AD" w:rsidRDefault="00E868AA"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1.1.  Управляющий совет Муниципального бюджетного общеобразовательного учреждения Верхнесоленовская средняя общеобразовательная школа является коллегиальным органом управления образовательным учреждением, реализующим принцип демократического, государствен</w:t>
      </w:r>
      <w:r w:rsidR="00F506C9" w:rsidRPr="00F234AD">
        <w:rPr>
          <w:rFonts w:ascii="Times New Roman" w:hAnsi="Times New Roman" w:cs="Times New Roman"/>
          <w:sz w:val="24"/>
          <w:szCs w:val="24"/>
        </w:rPr>
        <w:t xml:space="preserve">но-общественного </w:t>
      </w:r>
      <w:r w:rsidRPr="00F234AD">
        <w:rPr>
          <w:rFonts w:ascii="Times New Roman" w:hAnsi="Times New Roman" w:cs="Times New Roman"/>
          <w:sz w:val="24"/>
          <w:szCs w:val="24"/>
        </w:rPr>
        <w:t xml:space="preserve"> управления </w:t>
      </w:r>
      <w:r w:rsidR="00F506C9" w:rsidRPr="00F234AD">
        <w:rPr>
          <w:rFonts w:ascii="Times New Roman" w:hAnsi="Times New Roman" w:cs="Times New Roman"/>
          <w:sz w:val="24"/>
          <w:szCs w:val="24"/>
        </w:rPr>
        <w:t xml:space="preserve">образовательной </w:t>
      </w:r>
      <w:r w:rsidRPr="00F234AD">
        <w:rPr>
          <w:rFonts w:ascii="Times New Roman" w:hAnsi="Times New Roman" w:cs="Times New Roman"/>
          <w:sz w:val="24"/>
          <w:szCs w:val="24"/>
        </w:rPr>
        <w:t>о</w:t>
      </w:r>
      <w:r w:rsidR="00F506C9" w:rsidRPr="00F234AD">
        <w:rPr>
          <w:rFonts w:ascii="Times New Roman" w:hAnsi="Times New Roman" w:cs="Times New Roman"/>
          <w:sz w:val="24"/>
          <w:szCs w:val="24"/>
        </w:rPr>
        <w:t>рганизаци</w:t>
      </w:r>
      <w:r w:rsidRPr="00F234AD">
        <w:rPr>
          <w:rFonts w:ascii="Times New Roman" w:hAnsi="Times New Roman" w:cs="Times New Roman"/>
          <w:sz w:val="24"/>
          <w:szCs w:val="24"/>
        </w:rPr>
        <w:t>е</w:t>
      </w:r>
      <w:r w:rsidR="00F506C9" w:rsidRPr="00F234AD">
        <w:rPr>
          <w:rFonts w:ascii="Times New Roman" w:hAnsi="Times New Roman" w:cs="Times New Roman"/>
          <w:sz w:val="24"/>
          <w:szCs w:val="24"/>
        </w:rPr>
        <w:t>й</w:t>
      </w:r>
      <w:r w:rsidRPr="00F234AD">
        <w:rPr>
          <w:rFonts w:ascii="Times New Roman" w:hAnsi="Times New Roman" w:cs="Times New Roman"/>
          <w:sz w:val="24"/>
          <w:szCs w:val="24"/>
        </w:rPr>
        <w:t>.</w:t>
      </w:r>
    </w:p>
    <w:p w:rsidR="00E868AA" w:rsidRPr="00F234AD" w:rsidRDefault="00E868AA" w:rsidP="009D2A06">
      <w:pPr>
        <w:spacing w:after="0"/>
        <w:jc w:val="both"/>
        <w:rPr>
          <w:rFonts w:ascii="Times New Roman" w:hAnsi="Times New Roman" w:cs="Times New Roman"/>
          <w:sz w:val="24"/>
          <w:szCs w:val="24"/>
        </w:rPr>
      </w:pPr>
    </w:p>
    <w:p w:rsidR="00E868AA" w:rsidRPr="00F234AD" w:rsidRDefault="00F506C9"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t>1.2.  Д</w:t>
      </w:r>
      <w:r w:rsidR="00E868AA" w:rsidRPr="00F234AD">
        <w:rPr>
          <w:rFonts w:ascii="Times New Roman" w:hAnsi="Times New Roman" w:cs="Times New Roman"/>
          <w:sz w:val="24"/>
          <w:szCs w:val="24"/>
        </w:rPr>
        <w:t>еятельност</w:t>
      </w:r>
      <w:r w:rsidRPr="00F234AD">
        <w:rPr>
          <w:rFonts w:ascii="Times New Roman" w:hAnsi="Times New Roman" w:cs="Times New Roman"/>
          <w:sz w:val="24"/>
          <w:szCs w:val="24"/>
        </w:rPr>
        <w:t xml:space="preserve">ь </w:t>
      </w:r>
      <w:r w:rsidR="00E868AA" w:rsidRPr="00F234AD">
        <w:rPr>
          <w:rFonts w:ascii="Times New Roman" w:hAnsi="Times New Roman" w:cs="Times New Roman"/>
          <w:sz w:val="24"/>
          <w:szCs w:val="24"/>
        </w:rPr>
        <w:t xml:space="preserve"> Управляющ</w:t>
      </w:r>
      <w:r w:rsidRPr="00F234AD">
        <w:rPr>
          <w:rFonts w:ascii="Times New Roman" w:hAnsi="Times New Roman" w:cs="Times New Roman"/>
          <w:sz w:val="24"/>
          <w:szCs w:val="24"/>
        </w:rPr>
        <w:t>его</w:t>
      </w:r>
      <w:r w:rsidR="00E868AA" w:rsidRPr="00F234AD">
        <w:rPr>
          <w:rFonts w:ascii="Times New Roman" w:hAnsi="Times New Roman" w:cs="Times New Roman"/>
          <w:sz w:val="24"/>
          <w:szCs w:val="24"/>
        </w:rPr>
        <w:t xml:space="preserve"> Совет</w:t>
      </w:r>
      <w:r w:rsidRPr="00F234AD">
        <w:rPr>
          <w:rFonts w:ascii="Times New Roman" w:hAnsi="Times New Roman" w:cs="Times New Roman"/>
          <w:sz w:val="24"/>
          <w:szCs w:val="24"/>
        </w:rPr>
        <w:t>а</w:t>
      </w:r>
      <w:r w:rsidR="00E868AA" w:rsidRPr="00F234AD">
        <w:rPr>
          <w:rFonts w:ascii="Times New Roman" w:hAnsi="Times New Roman" w:cs="Times New Roman"/>
          <w:sz w:val="24"/>
          <w:szCs w:val="24"/>
        </w:rPr>
        <w:t xml:space="preserve"> </w:t>
      </w:r>
      <w:r w:rsidRPr="00F234AD">
        <w:rPr>
          <w:rFonts w:ascii="Times New Roman" w:hAnsi="Times New Roman" w:cs="Times New Roman"/>
          <w:sz w:val="24"/>
          <w:szCs w:val="24"/>
        </w:rPr>
        <w:t xml:space="preserve">регулируют федеральное законодательство и законодательство субъекта российской Федерации, </w:t>
      </w:r>
      <w:r w:rsidR="00E868AA" w:rsidRPr="00F234AD">
        <w:rPr>
          <w:rFonts w:ascii="Times New Roman" w:hAnsi="Times New Roman" w:cs="Times New Roman"/>
          <w:sz w:val="24"/>
          <w:szCs w:val="24"/>
        </w:rPr>
        <w:t xml:space="preserve">  Уставом образовательно</w:t>
      </w:r>
      <w:r w:rsidRPr="00F234AD">
        <w:rPr>
          <w:rFonts w:ascii="Times New Roman" w:hAnsi="Times New Roman" w:cs="Times New Roman"/>
          <w:sz w:val="24"/>
          <w:szCs w:val="24"/>
        </w:rPr>
        <w:t>й</w:t>
      </w:r>
      <w:r w:rsidR="00E868AA" w:rsidRPr="00F234AD">
        <w:rPr>
          <w:rFonts w:ascii="Times New Roman" w:hAnsi="Times New Roman" w:cs="Times New Roman"/>
          <w:sz w:val="24"/>
          <w:szCs w:val="24"/>
        </w:rPr>
        <w:t xml:space="preserve"> учреждени</w:t>
      </w:r>
      <w:r w:rsidRPr="00F234AD">
        <w:rPr>
          <w:rFonts w:ascii="Times New Roman" w:hAnsi="Times New Roman" w:cs="Times New Roman"/>
          <w:sz w:val="24"/>
          <w:szCs w:val="24"/>
        </w:rPr>
        <w:t>и,  Положение об Управляющем совете, другие нормативные правовые акты в сфере образования</w:t>
      </w:r>
      <w:r w:rsidR="005A6138" w:rsidRPr="00F234AD">
        <w:rPr>
          <w:rFonts w:ascii="Times New Roman" w:hAnsi="Times New Roman" w:cs="Times New Roman"/>
          <w:sz w:val="24"/>
          <w:szCs w:val="24"/>
        </w:rPr>
        <w:t>.</w:t>
      </w:r>
    </w:p>
    <w:p w:rsidR="00E868AA" w:rsidRPr="00F234AD" w:rsidRDefault="00E868AA" w:rsidP="009D2A06">
      <w:pPr>
        <w:spacing w:after="0"/>
        <w:jc w:val="both"/>
        <w:rPr>
          <w:rFonts w:ascii="Times New Roman" w:hAnsi="Times New Roman" w:cs="Times New Roman"/>
          <w:sz w:val="24"/>
          <w:szCs w:val="24"/>
        </w:rPr>
      </w:pPr>
    </w:p>
    <w:p w:rsidR="00E868AA" w:rsidRPr="00F234AD" w:rsidRDefault="00E868AA"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t>1.3.   Основными задачами Совета являются:</w:t>
      </w:r>
    </w:p>
    <w:p w:rsidR="00E868AA" w:rsidRPr="00F234AD" w:rsidRDefault="00E868AA"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t>1.3.1. Определение основных направлений (программы) развития общеобразовательного учреждения;</w:t>
      </w:r>
    </w:p>
    <w:p w:rsidR="00E868AA" w:rsidRPr="00F234AD" w:rsidRDefault="00E868AA"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t>1.3.2. Защита и содействие в реализации прав и законных интересов участников образовательного процесса;</w:t>
      </w:r>
    </w:p>
    <w:p w:rsidR="00E868AA" w:rsidRPr="00F234AD" w:rsidRDefault="00E868AA"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t>1.3.3. Участие в определении компонента образовательного учреждения в составе реализуемого государственного образовательного стандарта общего образования, профилей обучения, системы оценки знаний обучающихся при промежуточной аттестации и других составляющих образовательного процесса;</w:t>
      </w:r>
    </w:p>
    <w:p w:rsidR="00E868AA" w:rsidRPr="00F234AD" w:rsidRDefault="00E868AA"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t>1.3.4.  Содействие в создании оптимальных условий для осуществления образовательного процесса и форм его организации в общеобразовательном учреждении, в повышении качества образования, в наиболее полном удовлетворении образовательных потребностей населения;</w:t>
      </w:r>
    </w:p>
    <w:p w:rsidR="00E868AA" w:rsidRPr="00F234AD" w:rsidRDefault="00E868AA"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t>1.3.5.  Общественный контроль рационального использования выделяемых учреждению бюджетных средств,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w:t>
      </w:r>
    </w:p>
    <w:p w:rsidR="00E868AA" w:rsidRPr="00F234AD" w:rsidRDefault="00E868AA"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1.3.6. Взаимодействие с учредителем в формировании органов управления образовательным учреждением, в подборе кандидатур и в замещении должности директора образовательного учреждения, осуществление общественного </w:t>
      </w:r>
      <w:proofErr w:type="gramStart"/>
      <w:r w:rsidRPr="00F234AD">
        <w:rPr>
          <w:rFonts w:ascii="Times New Roman" w:hAnsi="Times New Roman" w:cs="Times New Roman"/>
          <w:sz w:val="24"/>
          <w:szCs w:val="24"/>
        </w:rPr>
        <w:t>контроля за</w:t>
      </w:r>
      <w:proofErr w:type="gramEnd"/>
      <w:r w:rsidRPr="00F234AD">
        <w:rPr>
          <w:rFonts w:ascii="Times New Roman" w:hAnsi="Times New Roman" w:cs="Times New Roman"/>
          <w:sz w:val="24"/>
          <w:szCs w:val="24"/>
        </w:rPr>
        <w:t xml:space="preserve"> его деятельностью;</w:t>
      </w:r>
    </w:p>
    <w:p w:rsidR="00E868AA" w:rsidRPr="00F234AD" w:rsidRDefault="00E868AA"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t>1.3.7. Контроль за здоровыми и безопасными условиями обучения, воспитания и труда в общеобразовательном учреждении.</w:t>
      </w:r>
    </w:p>
    <w:p w:rsidR="00E868AA" w:rsidRPr="00F234AD" w:rsidRDefault="00E868AA" w:rsidP="009D2A06">
      <w:pPr>
        <w:spacing w:after="0"/>
        <w:jc w:val="both"/>
        <w:rPr>
          <w:rFonts w:ascii="Times New Roman" w:hAnsi="Times New Roman" w:cs="Times New Roman"/>
          <w:sz w:val="24"/>
          <w:szCs w:val="24"/>
        </w:rPr>
      </w:pPr>
      <w:r w:rsidRPr="00F234AD">
        <w:rPr>
          <w:rFonts w:ascii="Times New Roman" w:hAnsi="Times New Roman" w:cs="Times New Roman"/>
          <w:sz w:val="24"/>
          <w:szCs w:val="24"/>
        </w:rPr>
        <w:lastRenderedPageBreak/>
        <w:t>1.3.8. Содействие реализации миссии образовательного учреждения, направленной на развитие социального партнерства между участниками образовательного процесса и представителями местного сообщества.</w:t>
      </w:r>
    </w:p>
    <w:p w:rsidR="00E868AA" w:rsidRPr="00F234AD" w:rsidRDefault="00E868AA" w:rsidP="00E868AA">
      <w:pPr>
        <w:spacing w:after="0"/>
        <w:rPr>
          <w:rFonts w:ascii="Times New Roman" w:hAnsi="Times New Roman" w:cs="Times New Roman"/>
          <w:sz w:val="24"/>
          <w:szCs w:val="24"/>
        </w:rPr>
      </w:pPr>
    </w:p>
    <w:p w:rsidR="00E868AA" w:rsidRPr="00F234AD" w:rsidRDefault="00E868AA" w:rsidP="009D2A06">
      <w:pPr>
        <w:spacing w:after="0"/>
        <w:jc w:val="center"/>
        <w:rPr>
          <w:rFonts w:ascii="Times New Roman" w:hAnsi="Times New Roman" w:cs="Times New Roman"/>
          <w:b/>
          <w:sz w:val="24"/>
          <w:szCs w:val="24"/>
        </w:rPr>
      </w:pPr>
      <w:r w:rsidRPr="00F234AD">
        <w:rPr>
          <w:rFonts w:ascii="Times New Roman" w:hAnsi="Times New Roman" w:cs="Times New Roman"/>
          <w:b/>
          <w:sz w:val="24"/>
          <w:szCs w:val="24"/>
        </w:rPr>
        <w:t>2.   Компетенция Управляющего Совета.</w:t>
      </w:r>
    </w:p>
    <w:p w:rsidR="00E868AA" w:rsidRPr="00F234AD" w:rsidRDefault="00E868AA" w:rsidP="00E868AA">
      <w:pPr>
        <w:spacing w:after="0"/>
        <w:rPr>
          <w:rFonts w:ascii="Times New Roman" w:hAnsi="Times New Roman" w:cs="Times New Roman"/>
          <w:sz w:val="24"/>
          <w:szCs w:val="24"/>
        </w:rPr>
      </w:pPr>
    </w:p>
    <w:p w:rsidR="009D2A06" w:rsidRPr="00F067D1" w:rsidRDefault="00E868AA"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234AD">
        <w:rPr>
          <w:rFonts w:ascii="Times New Roman" w:hAnsi="Times New Roman" w:cs="Times New Roman"/>
          <w:sz w:val="24"/>
          <w:szCs w:val="24"/>
        </w:rPr>
        <w:t xml:space="preserve"> </w:t>
      </w:r>
      <w:r w:rsidR="009D2A06" w:rsidRPr="00F067D1">
        <w:rPr>
          <w:rFonts w:ascii="Times New Roman" w:eastAsia="Times New Roman" w:hAnsi="Times New Roman" w:cs="Times New Roman"/>
          <w:color w:val="333333"/>
          <w:sz w:val="24"/>
          <w:szCs w:val="24"/>
          <w:lang w:eastAsia="ru-RU"/>
        </w:rPr>
        <w:t>Основные полномочия</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w:t>
      </w:r>
      <w:r w:rsidRPr="00F067D1">
        <w:rPr>
          <w:rFonts w:ascii="Times New Roman" w:eastAsia="Times New Roman" w:hAnsi="Times New Roman" w:cs="Times New Roman"/>
          <w:color w:val="333333"/>
          <w:sz w:val="24"/>
          <w:szCs w:val="24"/>
          <w:lang w:eastAsia="ru-RU"/>
        </w:rPr>
        <w:t xml:space="preserve"> В определении путей развития образовательной организации управляющий совет может быть наделен правом утверждать:</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программу развития образовательной организации (по согласованию с учредителем);</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 xml:space="preserve">публичную отчетность образовательной организации - отчет о </w:t>
      </w:r>
      <w:proofErr w:type="spellStart"/>
      <w:r w:rsidRPr="00F067D1">
        <w:rPr>
          <w:rFonts w:ascii="Times New Roman" w:eastAsia="Times New Roman" w:hAnsi="Times New Roman" w:cs="Times New Roman"/>
          <w:color w:val="333333"/>
          <w:sz w:val="24"/>
          <w:szCs w:val="24"/>
          <w:lang w:eastAsia="ru-RU"/>
        </w:rPr>
        <w:t>самообследовании</w:t>
      </w:r>
      <w:proofErr w:type="spellEnd"/>
      <w:r w:rsidRPr="00F067D1">
        <w:rPr>
          <w:rFonts w:ascii="Times New Roman" w:eastAsia="Times New Roman" w:hAnsi="Times New Roman" w:cs="Times New Roman"/>
          <w:color w:val="333333"/>
          <w:sz w:val="24"/>
          <w:szCs w:val="24"/>
          <w:lang w:eastAsia="ru-RU"/>
        </w:rPr>
        <w:t xml:space="preserve"> образовательной организации и отчет о поступлении и расходовании финансовых и материальных средств.</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F067D1">
        <w:rPr>
          <w:rFonts w:ascii="Times New Roman" w:eastAsia="Times New Roman" w:hAnsi="Times New Roman" w:cs="Times New Roman"/>
          <w:color w:val="333333"/>
          <w:sz w:val="24"/>
          <w:szCs w:val="24"/>
          <w:lang w:eastAsia="ru-RU"/>
        </w:rPr>
        <w:t>2. В организации образовательной деятельности образовательной организации управляющий совет может согласовывать:</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образовательную программу образовательной организации, основные общеобразовательные программы;</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профили обучения в старшей школе;</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 xml:space="preserve">выбор учебников их числа рекомендованных (допущенных) </w:t>
      </w:r>
      <w:proofErr w:type="spellStart"/>
      <w:r w:rsidRPr="00F067D1">
        <w:rPr>
          <w:rFonts w:ascii="Times New Roman" w:eastAsia="Times New Roman" w:hAnsi="Times New Roman" w:cs="Times New Roman"/>
          <w:color w:val="333333"/>
          <w:sz w:val="24"/>
          <w:szCs w:val="24"/>
          <w:lang w:eastAsia="ru-RU"/>
        </w:rPr>
        <w:t>Минобрнауки</w:t>
      </w:r>
      <w:proofErr w:type="spellEnd"/>
      <w:r w:rsidRPr="00F067D1">
        <w:rPr>
          <w:rFonts w:ascii="Times New Roman" w:eastAsia="Times New Roman" w:hAnsi="Times New Roman" w:cs="Times New Roman"/>
          <w:color w:val="333333"/>
          <w:sz w:val="24"/>
          <w:szCs w:val="24"/>
          <w:lang w:eastAsia="ru-RU"/>
        </w:rPr>
        <w:t xml:space="preserve"> России.</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F067D1">
        <w:rPr>
          <w:rFonts w:ascii="Times New Roman" w:eastAsia="Times New Roman" w:hAnsi="Times New Roman" w:cs="Times New Roman"/>
          <w:color w:val="333333"/>
          <w:sz w:val="24"/>
          <w:szCs w:val="24"/>
          <w:lang w:eastAsia="ru-RU"/>
        </w:rPr>
        <w:t>3. В вопросах взаимоотношений участников образовательных отношений управляющий совет может:</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рассматривать жалобы и заявления обучающихся, их родителей (законных представителей) на действия (бездействие) педагогического и административного персонала образовательной организации и принимает рекомендации по их разрешению по существу;</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 xml:space="preserve">принимать решение об исключении </w:t>
      </w:r>
      <w:proofErr w:type="gramStart"/>
      <w:r w:rsidRPr="00F067D1">
        <w:rPr>
          <w:rFonts w:ascii="Times New Roman" w:eastAsia="Times New Roman" w:hAnsi="Times New Roman" w:cs="Times New Roman"/>
          <w:color w:val="333333"/>
          <w:sz w:val="24"/>
          <w:szCs w:val="24"/>
          <w:lang w:eastAsia="ru-RU"/>
        </w:rPr>
        <w:t>обучающегося</w:t>
      </w:r>
      <w:proofErr w:type="gramEnd"/>
      <w:r w:rsidRPr="00F067D1">
        <w:rPr>
          <w:rFonts w:ascii="Times New Roman" w:eastAsia="Times New Roman" w:hAnsi="Times New Roman" w:cs="Times New Roman"/>
          <w:color w:val="333333"/>
          <w:sz w:val="24"/>
          <w:szCs w:val="24"/>
          <w:lang w:eastAsia="ru-RU"/>
        </w:rPr>
        <w:t xml:space="preserve"> из образовательной организации;</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ходатайствовать при наличии оснований перед учредителем образовательной организации о расторжении трудового договора с педагогом, руководителей, иным работником образовательной организации, вносить учредителю предложения о поощрении работников и руководителя образовательной организации.</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F067D1">
        <w:rPr>
          <w:rFonts w:ascii="Times New Roman" w:eastAsia="Times New Roman" w:hAnsi="Times New Roman" w:cs="Times New Roman"/>
          <w:color w:val="333333"/>
          <w:sz w:val="24"/>
          <w:szCs w:val="24"/>
          <w:lang w:eastAsia="ru-RU"/>
        </w:rPr>
        <w:t>4. В вопросах функционирования образовательной организации управляющий совет может:</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устанавливать режим занятий обучающихся, в том числе продолжительность учебной недели;</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определять время начала и окончания занятий;</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принимать решение о введении (отмене) единой в период занятий формы одежды обучающихся и персонала образовательной организации;</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осуществлять контроль над соблюдением здоровых и безопасных условий обучения, воспитания и труда в школе.</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F067D1">
        <w:rPr>
          <w:rFonts w:ascii="Times New Roman" w:eastAsia="Times New Roman" w:hAnsi="Times New Roman" w:cs="Times New Roman"/>
          <w:color w:val="333333"/>
          <w:sz w:val="24"/>
          <w:szCs w:val="24"/>
          <w:lang w:eastAsia="ru-RU"/>
        </w:rPr>
        <w:t>5. В сфере финансово-хозяйственной деятельности управляющий совет может:</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согласовывать план финансово-хозяйственной деятельности образовательной организации;</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утверждать сметы расходования средств, полученных образовательной организацией от уставной приносящей доходы деятельности и из иных внебюджетных источников;</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содействовать привлечению внебюджетных сре</w:t>
      </w:r>
      <w:proofErr w:type="gramStart"/>
      <w:r w:rsidRPr="00F067D1">
        <w:rPr>
          <w:rFonts w:ascii="Times New Roman" w:eastAsia="Times New Roman" w:hAnsi="Times New Roman" w:cs="Times New Roman"/>
          <w:color w:val="333333"/>
          <w:sz w:val="24"/>
          <w:szCs w:val="24"/>
          <w:lang w:eastAsia="ru-RU"/>
        </w:rPr>
        <w:t>дств дл</w:t>
      </w:r>
      <w:proofErr w:type="gramEnd"/>
      <w:r w:rsidRPr="00F067D1">
        <w:rPr>
          <w:rFonts w:ascii="Times New Roman" w:eastAsia="Times New Roman" w:hAnsi="Times New Roman" w:cs="Times New Roman"/>
          <w:color w:val="333333"/>
          <w:sz w:val="24"/>
          <w:szCs w:val="24"/>
          <w:lang w:eastAsia="ru-RU"/>
        </w:rPr>
        <w:t>я обеспечения деятельности и развития школы, определять цели и направления их расходования;</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согласовывать сдачу в аренду образовательной организацией закрепленных за ней объектов собственности;</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утверждать или согласовывать порядок и критерии распределения выплат стимулирующего характера педагогическим работникам;</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lastRenderedPageBreak/>
        <w:t>заслушивать и утверждать отчет руководителя образовательной организации по итогам учебного и финансового года, предоставлять его общественности и учредителю;</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вносить рекомендации учредителю по содержанию государственного (муниципального) задания образовательной организации.</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w:t>
      </w:r>
      <w:r w:rsidRPr="00F067D1">
        <w:rPr>
          <w:rFonts w:ascii="Times New Roman" w:eastAsia="Times New Roman" w:hAnsi="Times New Roman" w:cs="Times New Roman"/>
          <w:color w:val="333333"/>
          <w:sz w:val="24"/>
          <w:szCs w:val="24"/>
          <w:lang w:eastAsia="ru-RU"/>
        </w:rPr>
        <w:t>Управляющий совет вправе самостоятельно разрабатывать и утверждать локальные нормативные и иные правовые акты образовательной организации по вопросам, отнесенным Уставом образовательной организации к его исключительной компетенции, а также согласовывать локальные акты, отнесенные Уставом образовательной организации к совместной компетенции управляющего совета и других органов управления (руководителя, педагогического совета и др.).</w:t>
      </w:r>
    </w:p>
    <w:p w:rsidR="009D2A06" w:rsidRPr="00F067D1" w:rsidRDefault="009D2A06" w:rsidP="009D2A06">
      <w:pPr>
        <w:spacing w:after="0" w:line="235" w:lineRule="atLeast"/>
        <w:jc w:val="both"/>
        <w:textAlignment w:val="baseline"/>
        <w:rPr>
          <w:rFonts w:ascii="Times New Roman" w:eastAsia="Times New Roman" w:hAnsi="Times New Roman" w:cs="Times New Roman"/>
          <w:color w:val="333333"/>
          <w:sz w:val="24"/>
          <w:szCs w:val="24"/>
          <w:lang w:eastAsia="ru-RU"/>
        </w:rPr>
      </w:pPr>
      <w:r w:rsidRPr="00F067D1">
        <w:rPr>
          <w:rFonts w:ascii="Times New Roman" w:eastAsia="Times New Roman" w:hAnsi="Times New Roman" w:cs="Times New Roman"/>
          <w:color w:val="333333"/>
          <w:sz w:val="24"/>
          <w:szCs w:val="24"/>
          <w:lang w:eastAsia="ru-RU"/>
        </w:rPr>
        <w:t xml:space="preserve">Управляющий совет вправе разрабатывать, принимать и вносить рекомендации учредителю и руководителю образовательной организации по вопросам управления образовательной организации, отнесенным к их компетенции законодательством и Уставом образовательной организации. </w:t>
      </w:r>
    </w:p>
    <w:p w:rsidR="009D2A06" w:rsidRPr="00F067D1" w:rsidRDefault="009D2A06" w:rsidP="009D2A06">
      <w:pPr>
        <w:spacing w:after="0"/>
        <w:jc w:val="both"/>
        <w:rPr>
          <w:rFonts w:ascii="Times New Roman" w:hAnsi="Times New Roman" w:cs="Times New Roman"/>
          <w:sz w:val="24"/>
          <w:szCs w:val="24"/>
        </w:rPr>
      </w:pPr>
    </w:p>
    <w:p w:rsidR="00E868AA" w:rsidRPr="00F234AD" w:rsidRDefault="00E868AA" w:rsidP="009D2A06">
      <w:pPr>
        <w:spacing w:after="0"/>
        <w:jc w:val="both"/>
        <w:rPr>
          <w:rFonts w:ascii="Times New Roman" w:hAnsi="Times New Roman" w:cs="Times New Roman"/>
          <w:sz w:val="24"/>
          <w:szCs w:val="24"/>
        </w:rPr>
      </w:pPr>
    </w:p>
    <w:p w:rsidR="00E868AA" w:rsidRPr="00F234AD" w:rsidRDefault="00E868AA" w:rsidP="00A97C1B">
      <w:pPr>
        <w:spacing w:after="0"/>
        <w:jc w:val="center"/>
        <w:rPr>
          <w:rFonts w:ascii="Times New Roman" w:hAnsi="Times New Roman" w:cs="Times New Roman"/>
          <w:b/>
          <w:sz w:val="24"/>
          <w:szCs w:val="24"/>
        </w:rPr>
      </w:pPr>
      <w:r w:rsidRPr="00F234AD">
        <w:rPr>
          <w:rFonts w:ascii="Times New Roman" w:hAnsi="Times New Roman" w:cs="Times New Roman"/>
          <w:b/>
          <w:sz w:val="24"/>
          <w:szCs w:val="24"/>
        </w:rPr>
        <w:t>3.      Состав и формирование Управляющего Совета.</w:t>
      </w:r>
    </w:p>
    <w:p w:rsidR="00E868AA" w:rsidRPr="00F234AD" w:rsidRDefault="00E868AA" w:rsidP="00E868AA">
      <w:pPr>
        <w:spacing w:after="0"/>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3.1.  Совет создается в составе не менее 15 членов с использованием процедур выборов, назначения и кооптации.</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3.2.  Члены Совета из числа родителей (законных представителей) обучающихся всех ступеней общего образования избираются общешкольным родительским собранием  родителей (законных представителей).</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По итогам выборов в Совет входят 2 представителя родителей школы 1 ступени, 2 представителя от родителей школы 2 ступени, 2 представителя от родителей школы 3 ступени.</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Работники общеобразовательного учреждения, дети которых обучаются в данном образовательном учреждении, не могут быть избраны в члены Совета в качестве родителей (законных представителей) обучающихся.</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Общее количество членов Совета, избираемых от родителей (законных представителей), не может быть меньше одной трети и больше половины общего числа членов Совета.</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3.3.  В состав Совета входят по одному представителю от обучающихся  9-10 классов. Члены Совета из числа обучающихся 9-10 классов избираются на собрании старшеклассников, состоящих из делегатов всех классов.  Общее количество членов </w:t>
      </w:r>
      <w:proofErr w:type="gramStart"/>
      <w:r w:rsidRPr="00F234AD">
        <w:rPr>
          <w:rFonts w:ascii="Times New Roman" w:hAnsi="Times New Roman" w:cs="Times New Roman"/>
          <w:sz w:val="24"/>
          <w:szCs w:val="24"/>
        </w:rPr>
        <w:t>Совета</w:t>
      </w:r>
      <w:proofErr w:type="gramEnd"/>
      <w:r w:rsidRPr="00F234AD">
        <w:rPr>
          <w:rFonts w:ascii="Times New Roman" w:hAnsi="Times New Roman" w:cs="Times New Roman"/>
          <w:sz w:val="24"/>
          <w:szCs w:val="24"/>
        </w:rPr>
        <w:t xml:space="preserve"> из числа обучающихся составляет 2 человека.</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3.4.  Члены совета из числа работников избираются общим собранием трудового коллектива школы.   Общая численность членов Совета из числа работников школы составляет 3 человека. Количество членов Совета из числа работников школы не может превышать одной четверти общего числа членов Совета. При этом не менее 2/3 из них должны являться педагогическими работниками данного учреждения.</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3.5. Члены Сов</w:t>
      </w:r>
      <w:r w:rsidR="009D2A06">
        <w:rPr>
          <w:rFonts w:ascii="Times New Roman" w:hAnsi="Times New Roman" w:cs="Times New Roman"/>
          <w:sz w:val="24"/>
          <w:szCs w:val="24"/>
        </w:rPr>
        <w:t xml:space="preserve">ета избираются сроком на 3 года, за исключением членов управляющего совета из </w:t>
      </w:r>
      <w:proofErr w:type="gramStart"/>
      <w:r w:rsidR="009D2A06">
        <w:rPr>
          <w:rFonts w:ascii="Times New Roman" w:hAnsi="Times New Roman" w:cs="Times New Roman"/>
          <w:sz w:val="24"/>
          <w:szCs w:val="24"/>
        </w:rPr>
        <w:t>числа</w:t>
      </w:r>
      <w:proofErr w:type="gramEnd"/>
      <w:r w:rsidR="009D2A06">
        <w:rPr>
          <w:rFonts w:ascii="Times New Roman" w:hAnsi="Times New Roman" w:cs="Times New Roman"/>
          <w:sz w:val="24"/>
          <w:szCs w:val="24"/>
        </w:rPr>
        <w:t xml:space="preserve"> обучающихся, которые могут избираться сроком на один-два года.</w:t>
      </w:r>
      <w:r w:rsidRPr="00F234AD">
        <w:rPr>
          <w:rFonts w:ascii="Times New Roman" w:hAnsi="Times New Roman" w:cs="Times New Roman"/>
          <w:sz w:val="24"/>
          <w:szCs w:val="24"/>
        </w:rPr>
        <w:t xml:space="preserve"> В </w:t>
      </w:r>
      <w:r w:rsidRPr="00F234AD">
        <w:rPr>
          <w:rFonts w:ascii="Times New Roman" w:hAnsi="Times New Roman" w:cs="Times New Roman"/>
          <w:sz w:val="24"/>
          <w:szCs w:val="24"/>
        </w:rPr>
        <w:lastRenderedPageBreak/>
        <w:t>случае выбытия выборных членов Совета проводится кооптация из числа участников образовательного процесса от соответствующей категории до окончания срока полномочий УС данного  созыва. Также через кооптацию восполняется количество членов совета при выбытии кооптированного члена совета.</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3.6.  В состав Совета по должности входит директор школы.</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3.7.  В состав Совета входит один представитель Учредителя образовательного учреждения</w:t>
      </w:r>
      <w:r w:rsidR="009D2A06">
        <w:rPr>
          <w:rFonts w:ascii="Times New Roman" w:hAnsi="Times New Roman" w:cs="Times New Roman"/>
          <w:sz w:val="24"/>
          <w:szCs w:val="24"/>
        </w:rPr>
        <w:t xml:space="preserve"> в соответствии с приказом о назначении</w:t>
      </w:r>
      <w:r w:rsidRPr="00F234AD">
        <w:rPr>
          <w:rFonts w:ascii="Times New Roman" w:hAnsi="Times New Roman" w:cs="Times New Roman"/>
          <w:sz w:val="24"/>
          <w:szCs w:val="24"/>
        </w:rPr>
        <w:t>.</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3.8. В состав Управляющего совета кооптируется из числа представителей </w:t>
      </w:r>
      <w:proofErr w:type="spellStart"/>
      <w:proofErr w:type="gramStart"/>
      <w:r w:rsidRPr="00F234AD">
        <w:rPr>
          <w:rFonts w:ascii="Times New Roman" w:hAnsi="Times New Roman" w:cs="Times New Roman"/>
          <w:sz w:val="24"/>
          <w:szCs w:val="24"/>
        </w:rPr>
        <w:t>бизнес-структур</w:t>
      </w:r>
      <w:proofErr w:type="spellEnd"/>
      <w:proofErr w:type="gramEnd"/>
      <w:r w:rsidRPr="00F234AD">
        <w:rPr>
          <w:rFonts w:ascii="Times New Roman" w:hAnsi="Times New Roman" w:cs="Times New Roman"/>
          <w:sz w:val="24"/>
          <w:szCs w:val="24"/>
        </w:rPr>
        <w:t xml:space="preserve"> и общественности 3 человека.</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3.9. Директор общеобразовательного учреждения в трехдневный срок после получения списка изб</w:t>
      </w:r>
      <w:r w:rsidR="00603EBA">
        <w:rPr>
          <w:rFonts w:ascii="Times New Roman" w:hAnsi="Times New Roman" w:cs="Times New Roman"/>
          <w:sz w:val="24"/>
          <w:szCs w:val="24"/>
        </w:rPr>
        <w:t xml:space="preserve">ранных членов Совета </w:t>
      </w:r>
      <w:r w:rsidRPr="00F234AD">
        <w:rPr>
          <w:rFonts w:ascii="Times New Roman" w:hAnsi="Times New Roman" w:cs="Times New Roman"/>
          <w:sz w:val="24"/>
          <w:szCs w:val="24"/>
        </w:rPr>
        <w:t xml:space="preserve"> издает приказ, в котором объявляет этот список и назначает дату первого заседания Совета. Учредитель после получения списка избранных назначает своего представителя в Управляющий Совет школы. </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3.10. На первом заседании Совета избирается председательствующий на заседании и секретарь заседания. На первом заседании производится кооптация членов Управляющего Совета.</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3.11.  Избранные члены Совета вправе кооптировать в свой состав членов из числа лиц, окончивших данную школу, работодателей (их представителей), чья деятельность прямо или косвенно связана с данным образовательным учреждением или территорией, на которой оно расположено; представителей общественных организаций, организаций образования, науки, культуры; депутатов, общественно-активных граждан.</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После проведения процедуры кооптации Совет считается сформированным и приступает к осуществлению своих полномочий. На первом заседании сформированный в полном составе Совет выбирает из своего числа председателя, заместителя (заместителей), секретаря Совета. </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3.12. На последующих выборах Управляющего </w:t>
      </w:r>
      <w:proofErr w:type="gramStart"/>
      <w:r w:rsidRPr="00F234AD">
        <w:rPr>
          <w:rFonts w:ascii="Times New Roman" w:hAnsi="Times New Roman" w:cs="Times New Roman"/>
          <w:sz w:val="24"/>
          <w:szCs w:val="24"/>
        </w:rPr>
        <w:t>Совета функции процедуры формирования Управляющего Совета</w:t>
      </w:r>
      <w:proofErr w:type="gramEnd"/>
      <w:r w:rsidRPr="00F234AD">
        <w:rPr>
          <w:rFonts w:ascii="Times New Roman" w:hAnsi="Times New Roman" w:cs="Times New Roman"/>
          <w:sz w:val="24"/>
          <w:szCs w:val="24"/>
        </w:rPr>
        <w:t xml:space="preserve"> возлагаются на избирательную комиссию, создаваемую Управляющим Советом за три месяца до окончания срока его полномочий. Выборы  членов Управляющего Совета проводятся не позднее одного месяца до окончания срока полномочий Управляющего Совета.</w:t>
      </w:r>
    </w:p>
    <w:p w:rsidR="00E868AA" w:rsidRPr="00F234AD" w:rsidRDefault="00E868AA" w:rsidP="00E868AA">
      <w:pPr>
        <w:spacing w:after="0"/>
        <w:rPr>
          <w:rFonts w:ascii="Times New Roman" w:hAnsi="Times New Roman" w:cs="Times New Roman"/>
          <w:sz w:val="24"/>
          <w:szCs w:val="24"/>
        </w:rPr>
      </w:pPr>
    </w:p>
    <w:p w:rsidR="00E868AA" w:rsidRPr="00F234AD" w:rsidRDefault="00E868AA" w:rsidP="00E868AA">
      <w:pPr>
        <w:spacing w:after="0"/>
        <w:rPr>
          <w:rFonts w:ascii="Times New Roman" w:hAnsi="Times New Roman" w:cs="Times New Roman"/>
          <w:b/>
          <w:sz w:val="24"/>
          <w:szCs w:val="24"/>
        </w:rPr>
      </w:pPr>
      <w:r w:rsidRPr="00F234AD">
        <w:rPr>
          <w:rFonts w:ascii="Times New Roman" w:hAnsi="Times New Roman" w:cs="Times New Roman"/>
          <w:sz w:val="24"/>
          <w:szCs w:val="24"/>
        </w:rPr>
        <w:t xml:space="preserve"> </w:t>
      </w:r>
      <w:r w:rsidRPr="00F234AD">
        <w:rPr>
          <w:rFonts w:ascii="Times New Roman" w:hAnsi="Times New Roman" w:cs="Times New Roman"/>
          <w:b/>
          <w:sz w:val="24"/>
          <w:szCs w:val="24"/>
        </w:rPr>
        <w:t>4.      Председатель Совета, заместитель Председателя Совета, секретарь Совета.</w:t>
      </w:r>
    </w:p>
    <w:p w:rsidR="00E868AA" w:rsidRPr="00F234AD" w:rsidRDefault="00E868AA" w:rsidP="00E868AA">
      <w:pPr>
        <w:spacing w:after="0"/>
        <w:rPr>
          <w:rFonts w:ascii="Times New Roman" w:hAnsi="Times New Roman" w:cs="Times New Roman"/>
          <w:b/>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4.1. Совет возглавляет Председатель, избираемый тайным голосованием из числа членов Совета большинством голосов.</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Представитель учредителя, обучающиеся, директор и работники школы не могут быть избраны Председателем совета.</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lastRenderedPageBreak/>
        <w:t>4.2.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4.3.  В случае отсутствия Председателя Совета его функции осуществляет его заместитель, избираемый из числа членов Совета большинством голосов.</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4.4.  Для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 подготовку заседаний.</w:t>
      </w:r>
    </w:p>
    <w:p w:rsidR="00E868AA" w:rsidRPr="00F234AD" w:rsidRDefault="00E868AA" w:rsidP="00E868AA">
      <w:pPr>
        <w:spacing w:after="0"/>
        <w:rPr>
          <w:rFonts w:ascii="Times New Roman" w:hAnsi="Times New Roman" w:cs="Times New Roman"/>
          <w:sz w:val="24"/>
          <w:szCs w:val="24"/>
        </w:rPr>
      </w:pPr>
    </w:p>
    <w:p w:rsidR="00E868AA" w:rsidRPr="00F234AD" w:rsidRDefault="00E868AA" w:rsidP="00A97C1B">
      <w:pPr>
        <w:spacing w:after="0"/>
        <w:jc w:val="center"/>
        <w:rPr>
          <w:rFonts w:ascii="Times New Roman" w:hAnsi="Times New Roman" w:cs="Times New Roman"/>
          <w:sz w:val="24"/>
          <w:szCs w:val="24"/>
        </w:rPr>
      </w:pPr>
      <w:r w:rsidRPr="00F234AD">
        <w:rPr>
          <w:rFonts w:ascii="Times New Roman" w:hAnsi="Times New Roman" w:cs="Times New Roman"/>
          <w:b/>
          <w:sz w:val="24"/>
          <w:szCs w:val="24"/>
        </w:rPr>
        <w:t>5.      Организация работы Совета</w:t>
      </w:r>
      <w:r w:rsidRPr="00F234AD">
        <w:rPr>
          <w:rFonts w:ascii="Times New Roman" w:hAnsi="Times New Roman" w:cs="Times New Roman"/>
          <w:sz w:val="24"/>
          <w:szCs w:val="24"/>
        </w:rPr>
        <w:t>.</w:t>
      </w:r>
    </w:p>
    <w:p w:rsidR="00E868AA" w:rsidRPr="00F234AD" w:rsidRDefault="00E868AA" w:rsidP="00E868AA">
      <w:pPr>
        <w:spacing w:after="0"/>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5.1.  Заседания Совета проводятся по мере необходимости, но не реже 1 раза в полугодие, а также по инициативе председателя или по требованию руководителя образовательного учреждения, представителя Учредителя, четверти (или более) членов Совета.</w:t>
      </w:r>
    </w:p>
    <w:p w:rsidR="00E868AA" w:rsidRPr="00F234AD" w:rsidRDefault="00A97C1B" w:rsidP="00A97C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8AA" w:rsidRPr="00F234AD">
        <w:rPr>
          <w:rFonts w:ascii="Times New Roman" w:hAnsi="Times New Roman" w:cs="Times New Roman"/>
          <w:sz w:val="24"/>
          <w:szCs w:val="24"/>
        </w:rPr>
        <w:t>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E868AA" w:rsidRPr="00F234AD" w:rsidRDefault="00A97C1B" w:rsidP="00A97C1B">
      <w:pPr>
        <w:spacing w:after="0"/>
        <w:jc w:val="both"/>
        <w:rPr>
          <w:rFonts w:ascii="Times New Roman" w:hAnsi="Times New Roman" w:cs="Times New Roman"/>
          <w:sz w:val="24"/>
          <w:szCs w:val="24"/>
        </w:rPr>
      </w:pPr>
      <w:r>
        <w:rPr>
          <w:rFonts w:ascii="Times New Roman" w:hAnsi="Times New Roman" w:cs="Times New Roman"/>
          <w:sz w:val="24"/>
          <w:szCs w:val="24"/>
        </w:rPr>
        <w:t xml:space="preserve">       Секре</w:t>
      </w:r>
      <w:r w:rsidR="00E868AA" w:rsidRPr="00F234AD">
        <w:rPr>
          <w:rFonts w:ascii="Times New Roman" w:hAnsi="Times New Roman" w:cs="Times New Roman"/>
          <w:sz w:val="24"/>
          <w:szCs w:val="24"/>
        </w:rPr>
        <w:t>тарь Совета имеет не менее одного приемного дня в неделю, заместитель председателя совета не реже 2 приемных дней в месяц, председатель Совета один приемный день не реже 1 раза в месяц.</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5.2. Решения Совета считаются правомочными, если на заседании Совета присутствовало не менее половины его членов.</w:t>
      </w:r>
    </w:p>
    <w:p w:rsidR="00E868AA" w:rsidRPr="00F234AD" w:rsidRDefault="00A97C1B" w:rsidP="00A97C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8AA" w:rsidRPr="00F234AD">
        <w:rPr>
          <w:rFonts w:ascii="Times New Roman" w:hAnsi="Times New Roman" w:cs="Times New Roman"/>
          <w:sz w:val="24"/>
          <w:szCs w:val="24"/>
        </w:rP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E868AA" w:rsidRPr="00F234AD" w:rsidRDefault="00A97C1B" w:rsidP="00A97C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8AA" w:rsidRPr="00F234AD">
        <w:rPr>
          <w:rFonts w:ascii="Times New Roman" w:hAnsi="Times New Roman" w:cs="Times New Roman"/>
          <w:sz w:val="24"/>
          <w:szCs w:val="24"/>
        </w:rPr>
        <w:t>Решение Совета об исключении обучающегося из школы принимается, как правило,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Совет возможности принять решение об исключении.</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5.3.  Каждый член Совета обладает одним голосом. В случае равенства голосов решающим является голос председательствующего на заседании.</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5.4.   Решения Управляющего Совета считаются правомочными, если на заседании Управляющего Совета присутствовало не менее половины его членов. Решения Управляющего Совета принимаются квалифицированным большинством (2\3 от числа присутствующих на заседании членов) по следующим вопросам: </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согласование компонента образовательного учреждения государственного образовательного стандарта общего образования («школьного компонента») и профилей обучения; </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утверждение программы развития Школы; </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внесение изменений и дополнений в устав Школы с последующим представлением Учредителю для утверждения и регистрации; </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lastRenderedPageBreak/>
        <w:t xml:space="preserve">-   решение о введении (отмене) единой в период занятий формы одежды </w:t>
      </w:r>
      <w:proofErr w:type="gramStart"/>
      <w:r w:rsidRPr="00F234AD">
        <w:rPr>
          <w:rFonts w:ascii="Times New Roman" w:hAnsi="Times New Roman" w:cs="Times New Roman"/>
          <w:sz w:val="24"/>
          <w:szCs w:val="24"/>
        </w:rPr>
        <w:t>для</w:t>
      </w:r>
      <w:proofErr w:type="gramEnd"/>
      <w:r w:rsidRPr="00F234AD">
        <w:rPr>
          <w:rFonts w:ascii="Times New Roman" w:hAnsi="Times New Roman" w:cs="Times New Roman"/>
          <w:sz w:val="24"/>
          <w:szCs w:val="24"/>
        </w:rPr>
        <w:t xml:space="preserve"> обучающихся; </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решение об исключении </w:t>
      </w:r>
      <w:proofErr w:type="gramStart"/>
      <w:r w:rsidRPr="00F234AD">
        <w:rPr>
          <w:rFonts w:ascii="Times New Roman" w:hAnsi="Times New Roman" w:cs="Times New Roman"/>
          <w:sz w:val="24"/>
          <w:szCs w:val="24"/>
        </w:rPr>
        <w:t>обучающегося</w:t>
      </w:r>
      <w:proofErr w:type="gramEnd"/>
      <w:r w:rsidRPr="00F234AD">
        <w:rPr>
          <w:rFonts w:ascii="Times New Roman" w:hAnsi="Times New Roman" w:cs="Times New Roman"/>
          <w:sz w:val="24"/>
          <w:szCs w:val="24"/>
        </w:rPr>
        <w:t xml:space="preserve"> из Школы; </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ходатайство, при наличии оснований, перед Учредителем о расторжении  трудового договора с директором Школы.</w:t>
      </w:r>
    </w:p>
    <w:p w:rsidR="00E868AA" w:rsidRPr="00F234AD" w:rsidRDefault="00E868AA" w:rsidP="00A97C1B">
      <w:pPr>
        <w:spacing w:after="0"/>
        <w:jc w:val="both"/>
        <w:rPr>
          <w:rFonts w:ascii="Times New Roman" w:hAnsi="Times New Roman" w:cs="Times New Roman"/>
          <w:sz w:val="24"/>
          <w:szCs w:val="24"/>
        </w:rPr>
      </w:pPr>
    </w:p>
    <w:p w:rsidR="00E868AA" w:rsidRPr="00F234AD" w:rsidRDefault="00A97C1B" w:rsidP="00A97C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8AA" w:rsidRPr="00F234AD">
        <w:rPr>
          <w:rFonts w:ascii="Times New Roman" w:hAnsi="Times New Roman" w:cs="Times New Roman"/>
          <w:sz w:val="24"/>
          <w:szCs w:val="24"/>
        </w:rPr>
        <w:t xml:space="preserve">По другим вопросам своей компетенции </w:t>
      </w:r>
      <w:proofErr w:type="gramStart"/>
      <w:r w:rsidR="00E868AA" w:rsidRPr="00F234AD">
        <w:rPr>
          <w:rFonts w:ascii="Times New Roman" w:hAnsi="Times New Roman" w:cs="Times New Roman"/>
          <w:sz w:val="24"/>
          <w:szCs w:val="24"/>
        </w:rPr>
        <w:t>решения</w:t>
      </w:r>
      <w:proofErr w:type="gramEnd"/>
      <w:r w:rsidR="00E868AA" w:rsidRPr="00F234AD">
        <w:rPr>
          <w:rFonts w:ascii="Times New Roman" w:hAnsi="Times New Roman" w:cs="Times New Roman"/>
          <w:sz w:val="24"/>
          <w:szCs w:val="24"/>
        </w:rPr>
        <w:t xml:space="preserve"> Управляющим Советом принимаются простым большинством голосов от числа присутствующих на заседании членов и оформляются в виде решений.</w:t>
      </w:r>
    </w:p>
    <w:p w:rsidR="00E868AA" w:rsidRPr="00F234AD" w:rsidRDefault="00A97C1B" w:rsidP="00A97C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8AA" w:rsidRPr="00F234AD">
        <w:rPr>
          <w:rFonts w:ascii="Times New Roman" w:hAnsi="Times New Roman" w:cs="Times New Roman"/>
          <w:sz w:val="24"/>
          <w:szCs w:val="24"/>
        </w:rPr>
        <w:t xml:space="preserve">Решение  управляющего Совета являются обязательными для всех участников образовательного процесса. </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5.5. На заседании Совета ведется протокол.</w:t>
      </w:r>
    </w:p>
    <w:p w:rsidR="00A97C1B"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Протокол заседания Совета составляется не позднее 5 дней после его проведения.</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В протоколе заседания Совета указываются:</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место и время проведения заседания,</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фамилия, имя, отчество присутствующих на заседании,</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повестка дня заседания,</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вопросы, поставленные на голосование и итоги голосования по ним,</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принятые решения. </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Протокол заседания Совета подписывается председательствующим на заседании, который несет ответственность за правильность составления протокола.</w:t>
      </w:r>
    </w:p>
    <w:p w:rsidR="00E868AA" w:rsidRPr="00F234AD" w:rsidRDefault="00A97C1B" w:rsidP="00A97C1B">
      <w:pPr>
        <w:jc w:val="both"/>
        <w:rPr>
          <w:rFonts w:ascii="Times New Roman" w:hAnsi="Times New Roman" w:cs="Times New Roman"/>
          <w:sz w:val="24"/>
          <w:szCs w:val="24"/>
        </w:rPr>
      </w:pPr>
      <w:r>
        <w:rPr>
          <w:rFonts w:ascii="Times New Roman" w:hAnsi="Times New Roman" w:cs="Times New Roman"/>
          <w:sz w:val="24"/>
          <w:szCs w:val="24"/>
        </w:rPr>
        <w:t xml:space="preserve">         П</w:t>
      </w:r>
      <w:r w:rsidR="00E868AA" w:rsidRPr="00F234AD">
        <w:rPr>
          <w:rFonts w:ascii="Times New Roman" w:hAnsi="Times New Roman" w:cs="Times New Roman"/>
          <w:sz w:val="24"/>
          <w:szCs w:val="24"/>
        </w:rPr>
        <w:t xml:space="preserve">остановления и протоколы заседаний Совета включаются в номенклатуру дел </w:t>
      </w:r>
      <w:r>
        <w:rPr>
          <w:rFonts w:ascii="Times New Roman" w:hAnsi="Times New Roman" w:cs="Times New Roman"/>
          <w:sz w:val="24"/>
          <w:szCs w:val="24"/>
        </w:rPr>
        <w:t xml:space="preserve">   о</w:t>
      </w:r>
      <w:r w:rsidR="00E868AA" w:rsidRPr="00F234AD">
        <w:rPr>
          <w:rFonts w:ascii="Times New Roman" w:hAnsi="Times New Roman" w:cs="Times New Roman"/>
          <w:sz w:val="24"/>
          <w:szCs w:val="24"/>
        </w:rPr>
        <w:t>бщеобразовательного учреждения и доступны для ознакомления любым лицам, имеющим право быть избранными в члены Совета (родителям обучающихся, работникам школы, обучающимся на третьей ступени общего образования).</w:t>
      </w:r>
    </w:p>
    <w:p w:rsidR="00E868AA" w:rsidRPr="00F234AD" w:rsidRDefault="00E868AA" w:rsidP="00A97C1B">
      <w:pPr>
        <w:jc w:val="both"/>
        <w:rPr>
          <w:rFonts w:ascii="Times New Roman" w:hAnsi="Times New Roman" w:cs="Times New Roman"/>
          <w:sz w:val="24"/>
          <w:szCs w:val="24"/>
        </w:rPr>
      </w:pPr>
      <w:r w:rsidRPr="00F234AD">
        <w:rPr>
          <w:rFonts w:ascii="Times New Roman" w:hAnsi="Times New Roman" w:cs="Times New Roman"/>
          <w:sz w:val="24"/>
          <w:szCs w:val="24"/>
        </w:rPr>
        <w:t>5.6. Члены Совета работают на общественных началах.</w:t>
      </w:r>
    </w:p>
    <w:p w:rsidR="00E868AA" w:rsidRPr="00F234AD" w:rsidRDefault="00E868AA" w:rsidP="00A97C1B">
      <w:pPr>
        <w:jc w:val="both"/>
        <w:rPr>
          <w:rFonts w:ascii="Times New Roman" w:hAnsi="Times New Roman" w:cs="Times New Roman"/>
          <w:sz w:val="24"/>
          <w:szCs w:val="24"/>
        </w:rPr>
      </w:pPr>
      <w:r w:rsidRPr="00F234AD">
        <w:rPr>
          <w:rFonts w:ascii="Times New Roman" w:hAnsi="Times New Roman" w:cs="Times New Roman"/>
          <w:sz w:val="24"/>
          <w:szCs w:val="24"/>
        </w:rPr>
        <w:t>Школа вправе компенсировать членам Совета расходы, непосредственно связанные с участием в работе Совета, исключительно из средств, полученных образовательным учреждением за счет уставной приносящей доходы деятельности и из внебюджетных источников.</w:t>
      </w:r>
    </w:p>
    <w:p w:rsidR="00E868AA" w:rsidRPr="00F234AD" w:rsidRDefault="00E868AA" w:rsidP="00A97C1B">
      <w:pPr>
        <w:jc w:val="both"/>
        <w:rPr>
          <w:rFonts w:ascii="Times New Roman" w:hAnsi="Times New Roman" w:cs="Times New Roman"/>
          <w:sz w:val="24"/>
          <w:szCs w:val="24"/>
        </w:rPr>
      </w:pPr>
      <w:r w:rsidRPr="00F234AD">
        <w:rPr>
          <w:rFonts w:ascii="Times New Roman" w:hAnsi="Times New Roman" w:cs="Times New Roman"/>
          <w:sz w:val="24"/>
          <w:szCs w:val="24"/>
        </w:rPr>
        <w:t>5.7.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E868AA" w:rsidRPr="00F234AD" w:rsidRDefault="00E868AA" w:rsidP="00A97C1B">
      <w:pPr>
        <w:jc w:val="center"/>
        <w:rPr>
          <w:rFonts w:ascii="Times New Roman" w:hAnsi="Times New Roman" w:cs="Times New Roman"/>
          <w:b/>
          <w:sz w:val="24"/>
          <w:szCs w:val="24"/>
        </w:rPr>
      </w:pPr>
      <w:r w:rsidRPr="00F234AD">
        <w:rPr>
          <w:rFonts w:ascii="Times New Roman" w:hAnsi="Times New Roman" w:cs="Times New Roman"/>
          <w:b/>
          <w:sz w:val="24"/>
          <w:szCs w:val="24"/>
        </w:rPr>
        <w:t>6.      Комиссии Совета.</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6.1. Для подготовки материалов к заседаниям Совета и выработки проектов постановлений, а также для более тесной связи с деятельностью школы Совет может создавать постоянные и временные комиссии. Деятельность комиссий основывается на Положении о комиссиях Управляющего совета.</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Совет назначает из числа членов Совета председателя комиссии, утверждает ее персональный список и регламент работы.</w:t>
      </w:r>
    </w:p>
    <w:p w:rsidR="00E868AA" w:rsidRPr="00F234AD" w:rsidRDefault="00E868AA" w:rsidP="00A97C1B">
      <w:pPr>
        <w:jc w:val="both"/>
        <w:rPr>
          <w:rFonts w:ascii="Times New Roman" w:hAnsi="Times New Roman" w:cs="Times New Roman"/>
          <w:sz w:val="24"/>
          <w:szCs w:val="24"/>
        </w:rPr>
      </w:pPr>
      <w:r w:rsidRPr="00F234AD">
        <w:rPr>
          <w:rFonts w:ascii="Times New Roman" w:hAnsi="Times New Roman" w:cs="Times New Roman"/>
          <w:sz w:val="24"/>
          <w:szCs w:val="24"/>
        </w:rPr>
        <w:lastRenderedPageBreak/>
        <w:t>6.2.  Постоянные комиссии создаются по основным направлениям деятельности Совета, могут включать в себя членов Совета и приглашенных с правом совещательного голоса, с правом решающего голоса.</w:t>
      </w:r>
    </w:p>
    <w:p w:rsidR="00E868AA" w:rsidRPr="00F234AD" w:rsidRDefault="00E868AA" w:rsidP="00A97C1B">
      <w:pPr>
        <w:jc w:val="both"/>
        <w:rPr>
          <w:rFonts w:ascii="Times New Roman" w:hAnsi="Times New Roman" w:cs="Times New Roman"/>
          <w:sz w:val="24"/>
          <w:szCs w:val="24"/>
        </w:rPr>
      </w:pPr>
      <w:r w:rsidRPr="00F234AD">
        <w:rPr>
          <w:rFonts w:ascii="Times New Roman" w:hAnsi="Times New Roman" w:cs="Times New Roman"/>
          <w:sz w:val="24"/>
          <w:szCs w:val="24"/>
        </w:rPr>
        <w:t>6.3.  Временные комиссии создаются для изучения отдельных вопросов деятельности школы, входящих в компетенцию Совета</w:t>
      </w:r>
    </w:p>
    <w:p w:rsidR="00E868AA" w:rsidRPr="00F234AD" w:rsidRDefault="00E868AA" w:rsidP="00A97C1B">
      <w:pPr>
        <w:jc w:val="both"/>
        <w:rPr>
          <w:rFonts w:ascii="Times New Roman" w:hAnsi="Times New Roman" w:cs="Times New Roman"/>
          <w:sz w:val="24"/>
          <w:szCs w:val="24"/>
        </w:rPr>
      </w:pPr>
      <w:r w:rsidRPr="00F234AD">
        <w:rPr>
          <w:rFonts w:ascii="Times New Roman" w:hAnsi="Times New Roman" w:cs="Times New Roman"/>
          <w:sz w:val="24"/>
          <w:szCs w:val="24"/>
        </w:rPr>
        <w:t>6.4.  Предложения комиссий носят рекомендательный характер.</w:t>
      </w:r>
    </w:p>
    <w:p w:rsidR="00E868AA" w:rsidRPr="00F234AD" w:rsidRDefault="00E868AA" w:rsidP="00E868AA">
      <w:pPr>
        <w:rPr>
          <w:rFonts w:ascii="Times New Roman" w:hAnsi="Times New Roman" w:cs="Times New Roman"/>
          <w:sz w:val="24"/>
          <w:szCs w:val="24"/>
        </w:rPr>
      </w:pPr>
      <w:r w:rsidRPr="00F234AD">
        <w:rPr>
          <w:rFonts w:ascii="Times New Roman" w:hAnsi="Times New Roman" w:cs="Times New Roman"/>
          <w:b/>
          <w:sz w:val="24"/>
          <w:szCs w:val="24"/>
        </w:rPr>
        <w:t>7.      Права и ответственность члена Совета.</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7.1. Член Совета имеет право:</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7.1.1.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7.1.2. Требовать и получать от администрации образовательного учреждения предоставления всей необходимой для участия в работе Совета информации по вопросам, относящимся к компетенции Совета;</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7.1.3. Присутствовать на заседании педагогического совета, органов самоуправления с правом совещательного голоса;</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7.1.4. Представлять Совет в составе экспертных комиссий по лицензированию и аттестации данного образовательного учреждения, а также конкурсной комиссии по проведению конкурса на замещение должности руководителя данной школы (кроме членов Совета из числа работников и обучающихся образовательного учреждения);</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7.1.5.  Досрочно выйти из состава Совета.</w:t>
      </w:r>
    </w:p>
    <w:p w:rsidR="00A97C1B" w:rsidRDefault="00A97C1B"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7.2.  Член Совета обязан принимать активное участие в деятельности Совета. Действовать при этом добросовестно и рассудительно.</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7.3.  Член Совета может быть выведен из состава Совета </w:t>
      </w:r>
      <w:proofErr w:type="gramStart"/>
      <w:r w:rsidRPr="00F234AD">
        <w:rPr>
          <w:rFonts w:ascii="Times New Roman" w:hAnsi="Times New Roman" w:cs="Times New Roman"/>
          <w:sz w:val="24"/>
          <w:szCs w:val="24"/>
        </w:rPr>
        <w:t>за</w:t>
      </w:r>
      <w:proofErr w:type="gramEnd"/>
      <w:r w:rsidRPr="00F234AD">
        <w:rPr>
          <w:rFonts w:ascii="Times New Roman" w:hAnsi="Times New Roman" w:cs="Times New Roman"/>
          <w:sz w:val="24"/>
          <w:szCs w:val="24"/>
        </w:rPr>
        <w:t>:</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пропуск более двух заседаний Совета без уважительной причины,</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совершение аморального проступка, несовместимого с членством в Совете,</w:t>
      </w: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совершение противоправных действий, несовместимых с членством в Совете.</w:t>
      </w:r>
    </w:p>
    <w:p w:rsidR="00E868AA" w:rsidRPr="00F234AD" w:rsidRDefault="00E868AA" w:rsidP="00A97C1B">
      <w:pPr>
        <w:spacing w:after="0"/>
        <w:jc w:val="both"/>
        <w:rPr>
          <w:rFonts w:ascii="Times New Roman" w:hAnsi="Times New Roman" w:cs="Times New Roman"/>
          <w:sz w:val="24"/>
          <w:szCs w:val="24"/>
        </w:rPr>
      </w:pPr>
    </w:p>
    <w:p w:rsidR="00E868AA" w:rsidRPr="00F234AD" w:rsidRDefault="00E868AA" w:rsidP="00A97C1B">
      <w:pPr>
        <w:spacing w:after="0"/>
        <w:jc w:val="both"/>
        <w:rPr>
          <w:rFonts w:ascii="Times New Roman" w:hAnsi="Times New Roman" w:cs="Times New Roman"/>
          <w:sz w:val="24"/>
          <w:szCs w:val="24"/>
        </w:rPr>
      </w:pPr>
      <w:r w:rsidRPr="00F234AD">
        <w:rPr>
          <w:rFonts w:ascii="Times New Roman" w:hAnsi="Times New Roman" w:cs="Times New Roman"/>
          <w:sz w:val="24"/>
          <w:szCs w:val="24"/>
        </w:rPr>
        <w:t xml:space="preserve"> 7.4.  Учредитель общеобразовательного учреждения вправе распустить Совет, если Совет не проводит своих заседаний в течени</w:t>
      </w:r>
      <w:proofErr w:type="gramStart"/>
      <w:r w:rsidRPr="00F234AD">
        <w:rPr>
          <w:rFonts w:ascii="Times New Roman" w:hAnsi="Times New Roman" w:cs="Times New Roman"/>
          <w:sz w:val="24"/>
          <w:szCs w:val="24"/>
        </w:rPr>
        <w:t>и</w:t>
      </w:r>
      <w:proofErr w:type="gramEnd"/>
      <w:r w:rsidRPr="00F234AD">
        <w:rPr>
          <w:rFonts w:ascii="Times New Roman" w:hAnsi="Times New Roman" w:cs="Times New Roman"/>
          <w:sz w:val="24"/>
          <w:szCs w:val="24"/>
        </w:rPr>
        <w:t xml:space="preserve"> полугода или систематически (более двух раз) принимает решения, прямо противоречащие законодательству Российской Федерации.</w:t>
      </w:r>
    </w:p>
    <w:p w:rsidR="00E868AA" w:rsidRPr="00F234AD" w:rsidRDefault="00A97C1B" w:rsidP="00A97C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8AA" w:rsidRPr="00F234AD">
        <w:rPr>
          <w:rFonts w:ascii="Times New Roman" w:hAnsi="Times New Roman" w:cs="Times New Roman"/>
          <w:sz w:val="24"/>
          <w:szCs w:val="24"/>
        </w:rPr>
        <w:t>Решение учредителя о роспуске Совета может быть оспорено в суде.</w:t>
      </w:r>
    </w:p>
    <w:p w:rsidR="00E868AA" w:rsidRPr="00F234AD" w:rsidRDefault="00A97C1B" w:rsidP="00A97C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8AA" w:rsidRPr="00F234AD">
        <w:rPr>
          <w:rFonts w:ascii="Times New Roman" w:hAnsi="Times New Roman" w:cs="Times New Roman"/>
          <w:sz w:val="24"/>
          <w:szCs w:val="24"/>
        </w:rPr>
        <w:t>Совет образуется в новом составе в течени</w:t>
      </w:r>
      <w:proofErr w:type="gramStart"/>
      <w:r w:rsidR="00E868AA" w:rsidRPr="00F234AD">
        <w:rPr>
          <w:rFonts w:ascii="Times New Roman" w:hAnsi="Times New Roman" w:cs="Times New Roman"/>
          <w:sz w:val="24"/>
          <w:szCs w:val="24"/>
        </w:rPr>
        <w:t>и</w:t>
      </w:r>
      <w:proofErr w:type="gramEnd"/>
      <w:r w:rsidR="00E868AA" w:rsidRPr="00F234AD">
        <w:rPr>
          <w:rFonts w:ascii="Times New Roman" w:hAnsi="Times New Roman" w:cs="Times New Roman"/>
          <w:sz w:val="24"/>
          <w:szCs w:val="24"/>
        </w:rPr>
        <w:t xml:space="preserve"> трех месяцев со дня издания Учредителем акта о его роспуске. В указанный срок не включается время судебного производства по делу, в случае обжалования решения о роспуске Совета в суде.</w:t>
      </w:r>
    </w:p>
    <w:p w:rsidR="00E868AA" w:rsidRPr="00F234AD" w:rsidRDefault="00E868AA" w:rsidP="00E868AA">
      <w:pPr>
        <w:spacing w:after="0"/>
        <w:rPr>
          <w:rFonts w:ascii="Times New Roman" w:hAnsi="Times New Roman" w:cs="Times New Roman"/>
          <w:sz w:val="24"/>
          <w:szCs w:val="24"/>
        </w:rPr>
      </w:pPr>
    </w:p>
    <w:p w:rsidR="00E868AA" w:rsidRDefault="00E868AA" w:rsidP="00E868AA">
      <w:pPr>
        <w:rPr>
          <w:rFonts w:ascii="Times New Roman" w:hAnsi="Times New Roman" w:cs="Times New Roman"/>
          <w:sz w:val="24"/>
          <w:szCs w:val="24"/>
        </w:rPr>
      </w:pPr>
    </w:p>
    <w:p w:rsidR="00A97C1B" w:rsidRDefault="00A97C1B" w:rsidP="00E868AA">
      <w:pPr>
        <w:rPr>
          <w:rFonts w:ascii="Times New Roman" w:hAnsi="Times New Roman" w:cs="Times New Roman"/>
          <w:sz w:val="24"/>
          <w:szCs w:val="24"/>
        </w:rPr>
      </w:pPr>
    </w:p>
    <w:p w:rsidR="00A97C1B" w:rsidRDefault="00A97C1B" w:rsidP="00E868AA">
      <w:pPr>
        <w:rPr>
          <w:rFonts w:ascii="Times New Roman" w:hAnsi="Times New Roman" w:cs="Times New Roman"/>
          <w:sz w:val="24"/>
          <w:szCs w:val="24"/>
        </w:rPr>
      </w:pPr>
    </w:p>
    <w:p w:rsidR="00A97C1B" w:rsidRDefault="00A97C1B" w:rsidP="00E868AA">
      <w:pPr>
        <w:rPr>
          <w:rFonts w:ascii="Times New Roman" w:hAnsi="Times New Roman" w:cs="Times New Roman"/>
          <w:sz w:val="24"/>
          <w:szCs w:val="24"/>
        </w:rPr>
      </w:pPr>
    </w:p>
    <w:p w:rsidR="00A97C1B" w:rsidRDefault="00A97C1B" w:rsidP="00E868AA">
      <w:pPr>
        <w:rPr>
          <w:rFonts w:ascii="Times New Roman" w:hAnsi="Times New Roman" w:cs="Times New Roman"/>
          <w:sz w:val="24"/>
          <w:szCs w:val="24"/>
        </w:rPr>
      </w:pPr>
    </w:p>
    <w:p w:rsidR="00A97C1B" w:rsidRDefault="00A97C1B" w:rsidP="00E868AA">
      <w:pPr>
        <w:rPr>
          <w:rFonts w:ascii="Times New Roman" w:hAnsi="Times New Roman" w:cs="Times New Roman"/>
          <w:sz w:val="24"/>
          <w:szCs w:val="24"/>
        </w:rPr>
      </w:pPr>
    </w:p>
    <w:p w:rsidR="00A97C1B" w:rsidRDefault="00A97C1B" w:rsidP="00E868AA">
      <w:pPr>
        <w:rPr>
          <w:rFonts w:ascii="Times New Roman" w:hAnsi="Times New Roman" w:cs="Times New Roman"/>
          <w:sz w:val="24"/>
          <w:szCs w:val="24"/>
        </w:rPr>
      </w:pPr>
    </w:p>
    <w:p w:rsidR="00A97C1B" w:rsidRDefault="00A97C1B" w:rsidP="00E868AA">
      <w:pPr>
        <w:rPr>
          <w:rFonts w:ascii="Times New Roman" w:hAnsi="Times New Roman" w:cs="Times New Roman"/>
          <w:sz w:val="24"/>
          <w:szCs w:val="24"/>
        </w:rPr>
      </w:pPr>
    </w:p>
    <w:p w:rsidR="00A97C1B" w:rsidRDefault="00A97C1B" w:rsidP="00E868AA">
      <w:pPr>
        <w:rPr>
          <w:rFonts w:ascii="Times New Roman" w:hAnsi="Times New Roman" w:cs="Times New Roman"/>
          <w:sz w:val="24"/>
          <w:szCs w:val="24"/>
        </w:rPr>
      </w:pPr>
    </w:p>
    <w:p w:rsidR="00A97C1B" w:rsidRDefault="00A97C1B" w:rsidP="00E868AA">
      <w:pPr>
        <w:rPr>
          <w:rFonts w:ascii="Times New Roman" w:hAnsi="Times New Roman" w:cs="Times New Roman"/>
          <w:sz w:val="24"/>
          <w:szCs w:val="24"/>
        </w:rPr>
      </w:pPr>
    </w:p>
    <w:p w:rsidR="00A97C1B" w:rsidRPr="00F234AD" w:rsidRDefault="00A97C1B" w:rsidP="00E868AA">
      <w:pPr>
        <w:rPr>
          <w:rFonts w:ascii="Times New Roman" w:hAnsi="Times New Roman" w:cs="Times New Roman"/>
          <w:sz w:val="24"/>
          <w:szCs w:val="24"/>
        </w:rPr>
      </w:pPr>
    </w:p>
    <w:sectPr w:rsidR="00A97C1B" w:rsidRPr="00F234AD" w:rsidSect="006D0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868AA"/>
    <w:rsid w:val="002300A6"/>
    <w:rsid w:val="00346FFF"/>
    <w:rsid w:val="003A6292"/>
    <w:rsid w:val="003F7BCB"/>
    <w:rsid w:val="004D747B"/>
    <w:rsid w:val="005A6138"/>
    <w:rsid w:val="00603EBA"/>
    <w:rsid w:val="006D1057"/>
    <w:rsid w:val="007A5D68"/>
    <w:rsid w:val="00867D2C"/>
    <w:rsid w:val="009D2A06"/>
    <w:rsid w:val="00A97C1B"/>
    <w:rsid w:val="00CF3093"/>
    <w:rsid w:val="00DB710B"/>
    <w:rsid w:val="00E2618C"/>
    <w:rsid w:val="00E868AA"/>
    <w:rsid w:val="00F067D1"/>
    <w:rsid w:val="00F234AD"/>
    <w:rsid w:val="00F50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5</cp:revision>
  <cp:lastPrinted>2016-05-16T11:11:00Z</cp:lastPrinted>
  <dcterms:created xsi:type="dcterms:W3CDTF">2014-09-22T10:02:00Z</dcterms:created>
  <dcterms:modified xsi:type="dcterms:W3CDTF">2016-05-16T11:19:00Z</dcterms:modified>
</cp:coreProperties>
</file>