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8" w:rsidRDefault="000D2798"/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  <w:r w:rsidRPr="00672915">
        <w:rPr>
          <w:rFonts w:eastAsia="Calibri" w:cs="Times New Roman"/>
        </w:rPr>
        <w:t>Муниципальное бюджетное общеобразовательное учреждение</w:t>
      </w:r>
    </w:p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  <w:r w:rsidRPr="00672915">
        <w:rPr>
          <w:rFonts w:eastAsia="Calibri" w:cs="Times New Roman"/>
        </w:rPr>
        <w:t>Верхнесоленовская средняя общеобразовательная школа</w:t>
      </w:r>
    </w:p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  <w:r w:rsidRPr="00672915">
        <w:rPr>
          <w:rFonts w:eastAsia="Calibri" w:cs="Times New Roman"/>
        </w:rPr>
        <w:t>Веселовского района Ростовская область</w:t>
      </w:r>
    </w:p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</w:p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</w:p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  <w:r w:rsidRPr="00672915">
        <w:rPr>
          <w:rFonts w:eastAsia="Calibri" w:cs="Times New Roman"/>
        </w:rPr>
        <w:t>ПРИКАЗ</w:t>
      </w:r>
    </w:p>
    <w:p w:rsidR="007F6066" w:rsidRPr="00672915" w:rsidRDefault="007F6066" w:rsidP="007F6066">
      <w:pPr>
        <w:tabs>
          <w:tab w:val="left" w:pos="3518"/>
        </w:tabs>
        <w:jc w:val="center"/>
        <w:rPr>
          <w:rFonts w:eastAsia="Calibri" w:cs="Times New Roman"/>
        </w:rPr>
      </w:pPr>
    </w:p>
    <w:p w:rsidR="007F6066" w:rsidRPr="00672915" w:rsidRDefault="00833496" w:rsidP="007F6066">
      <w:pPr>
        <w:tabs>
          <w:tab w:val="left" w:pos="3518"/>
        </w:tabs>
        <w:rPr>
          <w:rFonts w:eastAsia="Calibri" w:cs="Times New Roman"/>
        </w:rPr>
      </w:pPr>
      <w:r>
        <w:rPr>
          <w:rFonts w:eastAsia="Calibri" w:cs="Times New Roman"/>
        </w:rPr>
        <w:t>28</w:t>
      </w:r>
      <w:r w:rsidR="007F6066" w:rsidRPr="00672915">
        <w:rPr>
          <w:rFonts w:eastAsia="Calibri" w:cs="Times New Roman"/>
        </w:rPr>
        <w:t xml:space="preserve"> </w:t>
      </w:r>
      <w:r w:rsidR="00AC6FCA">
        <w:rPr>
          <w:rFonts w:eastAsia="Calibri" w:cs="Times New Roman"/>
        </w:rPr>
        <w:t>апреля</w:t>
      </w:r>
      <w:r w:rsidR="007F6066" w:rsidRPr="00672915">
        <w:rPr>
          <w:rFonts w:eastAsia="Calibri" w:cs="Times New Roman"/>
        </w:rPr>
        <w:t xml:space="preserve"> 2016 г.                                                                                                                            №</w:t>
      </w:r>
      <w:r w:rsidR="007F606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79</w:t>
      </w:r>
    </w:p>
    <w:p w:rsidR="007F6066" w:rsidRPr="00672915" w:rsidRDefault="007F6066" w:rsidP="007F6066">
      <w:pPr>
        <w:rPr>
          <w:rFonts w:eastAsia="Calibri" w:cs="Times New Roman"/>
        </w:rPr>
      </w:pPr>
    </w:p>
    <w:p w:rsidR="007F6066" w:rsidRPr="00672915" w:rsidRDefault="007F6066" w:rsidP="007F6066">
      <w:pPr>
        <w:rPr>
          <w:rFonts w:eastAsia="Calibri" w:cs="Times New Roman"/>
        </w:rPr>
      </w:pPr>
      <w:r w:rsidRPr="00672915">
        <w:rPr>
          <w:rFonts w:eastAsia="Calibri" w:cs="Times New Roman"/>
        </w:rPr>
        <w:t xml:space="preserve"> «О </w:t>
      </w:r>
      <w:r>
        <w:rPr>
          <w:rFonts w:eastAsia="Calibri" w:cs="Times New Roman"/>
        </w:rPr>
        <w:t xml:space="preserve">проведении Всероссийских проверочных работ в </w:t>
      </w:r>
      <w:r w:rsidR="009C2165">
        <w:rPr>
          <w:rFonts w:eastAsia="Calibri" w:cs="Times New Roman"/>
        </w:rPr>
        <w:t>мае</w:t>
      </w:r>
      <w:r w:rsidRPr="00672915">
        <w:rPr>
          <w:rFonts w:eastAsia="Calibri" w:cs="Times New Roman"/>
        </w:rPr>
        <w:t xml:space="preserve"> 2016 г.»</w:t>
      </w:r>
    </w:p>
    <w:p w:rsidR="00AD5516" w:rsidRDefault="00AD5516"/>
    <w:p w:rsidR="00AD5516" w:rsidRDefault="00AD5516"/>
    <w:p w:rsidR="00AD5516" w:rsidRDefault="00AD5516"/>
    <w:p w:rsidR="00AD5516" w:rsidRDefault="00AD5516"/>
    <w:p w:rsidR="003777F8" w:rsidRPr="00270829" w:rsidRDefault="003777F8" w:rsidP="003777F8">
      <w:pPr>
        <w:spacing w:before="120"/>
        <w:ind w:firstLine="0"/>
        <w:rPr>
          <w:rFonts w:cs="Times New Roman"/>
          <w:color w:val="auto"/>
          <w:szCs w:val="24"/>
        </w:rPr>
      </w:pPr>
      <w:r w:rsidRPr="00270829">
        <w:rPr>
          <w:rFonts w:cs="Times New Roman"/>
          <w:color w:val="auto"/>
          <w:szCs w:val="24"/>
        </w:rPr>
        <w:t xml:space="preserve">В рамках </w:t>
      </w:r>
      <w:r>
        <w:rPr>
          <w:rFonts w:cs="Times New Roman"/>
          <w:color w:val="auto"/>
          <w:szCs w:val="24"/>
        </w:rPr>
        <w:t>Всероссийских проверочных работ</w:t>
      </w:r>
      <w:r w:rsidRPr="00270829">
        <w:rPr>
          <w:rFonts w:cs="Times New Roman"/>
          <w:color w:val="auto"/>
          <w:szCs w:val="24"/>
        </w:rPr>
        <w:t xml:space="preserve"> (далее </w:t>
      </w:r>
      <w:r>
        <w:rPr>
          <w:rFonts w:cs="Times New Roman"/>
          <w:color w:val="auto"/>
          <w:szCs w:val="24"/>
        </w:rPr>
        <w:t>ВПР</w:t>
      </w:r>
      <w:r w:rsidRPr="00270829">
        <w:rPr>
          <w:rFonts w:cs="Times New Roman"/>
          <w:color w:val="auto"/>
          <w:szCs w:val="24"/>
        </w:rPr>
        <w:t xml:space="preserve">) </w:t>
      </w:r>
      <w:r w:rsidR="00DB794E">
        <w:rPr>
          <w:rFonts w:cs="Times New Roman"/>
          <w:color w:val="auto"/>
          <w:szCs w:val="24"/>
        </w:rPr>
        <w:t>в 4-х классах</w:t>
      </w:r>
      <w:r w:rsidRPr="00270829">
        <w:rPr>
          <w:rFonts w:cs="Times New Roman"/>
          <w:color w:val="auto"/>
          <w:szCs w:val="24"/>
        </w:rPr>
        <w:t>:</w:t>
      </w:r>
    </w:p>
    <w:p w:rsidR="00DB794E" w:rsidRDefault="00DB794E" w:rsidP="00DB794E">
      <w:pPr>
        <w:jc w:val="center"/>
      </w:pPr>
    </w:p>
    <w:p w:rsidR="00AD5516" w:rsidRDefault="00DB794E" w:rsidP="00DB794E">
      <w:pPr>
        <w:jc w:val="center"/>
      </w:pPr>
      <w:r>
        <w:t>приказываю:</w:t>
      </w:r>
    </w:p>
    <w:p w:rsidR="00AD5516" w:rsidRDefault="00AD5516" w:rsidP="00AD5516">
      <w:pPr>
        <w:pStyle w:val="Default"/>
      </w:pPr>
    </w:p>
    <w:p w:rsidR="0080529D" w:rsidRDefault="00AD5516" w:rsidP="0080529D">
      <w:pPr>
        <w:pStyle w:val="Default"/>
      </w:pPr>
      <w:r w:rsidRPr="00AD5516">
        <w:t xml:space="preserve">1. Назначить ответственным за проведение Всероссийских проверочных работ заместителя директора </w:t>
      </w:r>
      <w:r>
        <w:t>по УВР Шахрай Н.П.</w:t>
      </w:r>
      <w:r w:rsidR="0080529D">
        <w:t>:</w:t>
      </w:r>
    </w:p>
    <w:p w:rsidR="0080529D" w:rsidRDefault="0080529D" w:rsidP="0080529D">
      <w:pPr>
        <w:pStyle w:val="Default"/>
      </w:pPr>
    </w:p>
    <w:p w:rsidR="0080529D" w:rsidRPr="0080529D" w:rsidRDefault="0080529D" w:rsidP="0080529D">
      <w:pPr>
        <w:pStyle w:val="Default"/>
      </w:pPr>
      <w:r>
        <w:t xml:space="preserve">  1.1  о</w:t>
      </w:r>
      <w:r w:rsidRPr="0080529D">
        <w:t>беспечить проведение Всероссийских проверочных работ в соответствии с порядком, определенным в письме Рособрнадзора от 25.09.2015 г. №02-435.</w:t>
      </w:r>
    </w:p>
    <w:p w:rsidR="00AD5516" w:rsidRPr="00AD5516" w:rsidRDefault="0080529D" w:rsidP="00AD5516">
      <w:pPr>
        <w:pStyle w:val="Default"/>
      </w:pPr>
      <w:r>
        <w:rPr>
          <w:bCs/>
        </w:rPr>
        <w:t xml:space="preserve">  </w:t>
      </w:r>
      <w:r w:rsidRPr="0080529D">
        <w:rPr>
          <w:bCs/>
        </w:rPr>
        <w:t>1.2</w:t>
      </w:r>
      <w:r>
        <w:rPr>
          <w:b/>
          <w:bCs/>
        </w:rPr>
        <w:t xml:space="preserve">  </w:t>
      </w:r>
      <w:r w:rsidR="00AD5516" w:rsidRPr="00AD5516">
        <w:t xml:space="preserve">провести доступную разъяснительную работу с родителями учащихся 4 классов (в том числе, в части: обязательности участия в написании ВПР </w:t>
      </w:r>
      <w:r w:rsidR="00AD5516">
        <w:t xml:space="preserve">в </w:t>
      </w:r>
      <w:r w:rsidR="00DB794E">
        <w:t>мае 2016 года</w:t>
      </w:r>
      <w:r w:rsidR="00AD5516" w:rsidRPr="00AD5516">
        <w:t>; приближения формата проверочных работ к традиционным контрольным работам без тестовой части; соответствия содержания текстов ВПР требованиям ФГОС с учётом примерных образовательных программ и т.д.);</w:t>
      </w:r>
    </w:p>
    <w:p w:rsidR="00AD5516" w:rsidRDefault="0080529D" w:rsidP="00AD5516">
      <w:pPr>
        <w:pStyle w:val="Default"/>
      </w:pPr>
      <w:r>
        <w:t xml:space="preserve">  1.3</w:t>
      </w:r>
      <w:r w:rsidR="00AD5516" w:rsidRPr="00AD5516">
        <w:t>.</w:t>
      </w:r>
      <w:r>
        <w:t xml:space="preserve"> </w:t>
      </w:r>
      <w:r w:rsidR="00AD5516" w:rsidRPr="00AD5516">
        <w:t xml:space="preserve">разместить информацию о проведении Всероссийских проверочных работ </w:t>
      </w:r>
      <w:proofErr w:type="gramStart"/>
      <w:r w:rsidR="00AD5516" w:rsidRPr="00AD5516">
        <w:t>на</w:t>
      </w:r>
      <w:proofErr w:type="gramEnd"/>
      <w:r w:rsidR="00AD5516" w:rsidRPr="00AD5516">
        <w:t xml:space="preserve"> официальном </w:t>
      </w:r>
      <w:proofErr w:type="gramStart"/>
      <w:r w:rsidR="00AD5516" w:rsidRPr="00AD5516">
        <w:t>сайте</w:t>
      </w:r>
      <w:proofErr w:type="gramEnd"/>
      <w:r w:rsidR="00AD5516" w:rsidRPr="00AD5516">
        <w:t xml:space="preserve"> </w:t>
      </w:r>
      <w:r w:rsidR="00AD5516">
        <w:t>школы.</w:t>
      </w:r>
    </w:p>
    <w:p w:rsidR="00DB794E" w:rsidRDefault="00AC6FCA" w:rsidP="007F6066">
      <w:pPr>
        <w:ind w:firstLine="0"/>
      </w:pPr>
      <w:r>
        <w:t xml:space="preserve">  1.4. о</w:t>
      </w:r>
      <w:r w:rsidR="00DB794E">
        <w:t>беспечить проведение ВПР в соответствии с порядком, определенным в письме Рособрнадзора от 25.09.2015 г. №02-435.</w:t>
      </w:r>
    </w:p>
    <w:p w:rsidR="00AD5516" w:rsidRDefault="00AC6FCA" w:rsidP="00AD5516">
      <w:pPr>
        <w:pStyle w:val="Default"/>
      </w:pPr>
      <w:r>
        <w:t xml:space="preserve">  1.5. н</w:t>
      </w:r>
      <w:r w:rsidR="007F6066">
        <w:t>азначить учителей русского языка и литературы Смаилову Ш.М. и Карташову Н.Ф. для диктовки текста диктанта и экспертизы по  оцениванию работ.</w:t>
      </w:r>
    </w:p>
    <w:p w:rsidR="005F028B" w:rsidRDefault="005F028B" w:rsidP="00AD5516">
      <w:pPr>
        <w:pStyle w:val="Default"/>
      </w:pPr>
      <w:r>
        <w:t>1.6. назначить экспертами для оценивания работ по математике учителей математики Горелкову Н.Н. и Шабанову В.Д.</w:t>
      </w:r>
    </w:p>
    <w:p w:rsidR="007F6066" w:rsidRPr="00AD5516" w:rsidRDefault="007F6066" w:rsidP="00AD5516">
      <w:pPr>
        <w:pStyle w:val="Default"/>
      </w:pPr>
    </w:p>
    <w:p w:rsidR="00AC6FCA" w:rsidRDefault="00B63C30" w:rsidP="00AD5516">
      <w:pPr>
        <w:pStyle w:val="Default"/>
      </w:pPr>
      <w:r>
        <w:t>2</w:t>
      </w:r>
      <w:r w:rsidR="00AD5516" w:rsidRPr="00AD5516">
        <w:t>. Контроль исполнения оставляю за собой</w:t>
      </w:r>
      <w:r w:rsidR="00D17CCA">
        <w:t>.</w:t>
      </w:r>
    </w:p>
    <w:p w:rsidR="00AC6FCA" w:rsidRPr="00AC6FCA" w:rsidRDefault="00AC6FCA" w:rsidP="00AC6FCA">
      <w:pPr>
        <w:rPr>
          <w:lang w:eastAsia="en-US"/>
        </w:rPr>
      </w:pPr>
    </w:p>
    <w:p w:rsidR="00AC6FCA" w:rsidRPr="00AC6FCA" w:rsidRDefault="00AC6FCA" w:rsidP="00AC6FCA">
      <w:pPr>
        <w:rPr>
          <w:lang w:eastAsia="en-US"/>
        </w:rPr>
      </w:pPr>
    </w:p>
    <w:p w:rsidR="00AC6FCA" w:rsidRPr="00111B48" w:rsidRDefault="00AC6FCA" w:rsidP="00AC6FCA">
      <w:pPr>
        <w:autoSpaceDE w:val="0"/>
        <w:autoSpaceDN w:val="0"/>
        <w:adjustRightInd w:val="0"/>
        <w:ind w:firstLine="705"/>
        <w:rPr>
          <w:szCs w:val="24"/>
        </w:rPr>
      </w:pPr>
      <w:r w:rsidRPr="00111B48">
        <w:rPr>
          <w:szCs w:val="24"/>
        </w:rPr>
        <w:t>Директор школы:                            О.Г.Вандюк</w:t>
      </w:r>
    </w:p>
    <w:p w:rsidR="00AC6FCA" w:rsidRPr="00111B48" w:rsidRDefault="00AC6FCA" w:rsidP="00AC6FCA">
      <w:pPr>
        <w:rPr>
          <w:rFonts w:cs="Times New Roman"/>
          <w:szCs w:val="24"/>
        </w:rPr>
      </w:pPr>
    </w:p>
    <w:p w:rsidR="00AC6FCA" w:rsidRPr="00111B48" w:rsidRDefault="00AC6FCA" w:rsidP="00AC6FCA">
      <w:pPr>
        <w:rPr>
          <w:rFonts w:cs="Times New Roman"/>
          <w:szCs w:val="24"/>
        </w:rPr>
      </w:pPr>
      <w:r w:rsidRPr="00111B48">
        <w:rPr>
          <w:rFonts w:cs="Times New Roman"/>
          <w:szCs w:val="24"/>
        </w:rPr>
        <w:t xml:space="preserve">С приказом </w:t>
      </w:r>
      <w:proofErr w:type="gramStart"/>
      <w:r w:rsidRPr="00111B48">
        <w:rPr>
          <w:rFonts w:cs="Times New Roman"/>
          <w:szCs w:val="24"/>
        </w:rPr>
        <w:t>ознакомлены</w:t>
      </w:r>
      <w:proofErr w:type="gramEnd"/>
      <w:r w:rsidRPr="00111B48">
        <w:rPr>
          <w:rFonts w:cs="Times New Roman"/>
          <w:szCs w:val="24"/>
        </w:rPr>
        <w:t>:                  Н.П.Шахрай</w:t>
      </w:r>
    </w:p>
    <w:p w:rsidR="00AC6FCA" w:rsidRPr="00111B48" w:rsidRDefault="00AC6FCA" w:rsidP="00AC6FCA">
      <w:pPr>
        <w:autoSpaceDE w:val="0"/>
        <w:autoSpaceDN w:val="0"/>
        <w:adjustRightInd w:val="0"/>
      </w:pPr>
      <w:r w:rsidRPr="00111B48">
        <w:rPr>
          <w:rFonts w:cs="Times New Roman"/>
          <w:szCs w:val="24"/>
        </w:rPr>
        <w:t xml:space="preserve"> </w:t>
      </w:r>
    </w:p>
    <w:p w:rsidR="00AC6FCA" w:rsidRPr="009A0683" w:rsidRDefault="00AC6FCA" w:rsidP="00AC6FCA">
      <w:pPr>
        <w:pStyle w:val="a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Смаилова Ш.М.</w:t>
      </w:r>
    </w:p>
    <w:p w:rsidR="00AC6FCA" w:rsidRDefault="00AC6FCA" w:rsidP="00AC6FCA">
      <w:pPr>
        <w:rPr>
          <w:lang w:eastAsia="en-US"/>
        </w:rPr>
      </w:pPr>
      <w:r>
        <w:rPr>
          <w:rFonts w:cs="Times New Roman"/>
          <w:szCs w:val="24"/>
        </w:rPr>
        <w:t>Карташова Н.Ф.</w:t>
      </w:r>
    </w:p>
    <w:p w:rsidR="00AD5516" w:rsidRDefault="00025D8A" w:rsidP="00AC6FCA">
      <w:pPr>
        <w:rPr>
          <w:lang w:eastAsia="en-US"/>
        </w:rPr>
      </w:pPr>
      <w:r>
        <w:rPr>
          <w:lang w:eastAsia="en-US"/>
        </w:rPr>
        <w:t>Шабанова В.Д.</w:t>
      </w:r>
    </w:p>
    <w:p w:rsidR="00025D8A" w:rsidRPr="00AC6FCA" w:rsidRDefault="00025D8A" w:rsidP="00AC6FCA">
      <w:pPr>
        <w:rPr>
          <w:lang w:eastAsia="en-US"/>
        </w:rPr>
      </w:pPr>
      <w:r>
        <w:rPr>
          <w:lang w:eastAsia="en-US"/>
        </w:rPr>
        <w:t>Горелкова Н.Н.</w:t>
      </w:r>
    </w:p>
    <w:sectPr w:rsidR="00025D8A" w:rsidRPr="00AC6FCA" w:rsidSect="00AD5516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5AFC"/>
    <w:multiLevelType w:val="multilevel"/>
    <w:tmpl w:val="E60E4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E025860"/>
    <w:multiLevelType w:val="hybridMultilevel"/>
    <w:tmpl w:val="2460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5516"/>
    <w:rsid w:val="00025D8A"/>
    <w:rsid w:val="00083B54"/>
    <w:rsid w:val="000D2798"/>
    <w:rsid w:val="001571F4"/>
    <w:rsid w:val="00335338"/>
    <w:rsid w:val="0037476D"/>
    <w:rsid w:val="003777F8"/>
    <w:rsid w:val="00391A92"/>
    <w:rsid w:val="004720D1"/>
    <w:rsid w:val="005F028B"/>
    <w:rsid w:val="006A777A"/>
    <w:rsid w:val="007C56CA"/>
    <w:rsid w:val="007F6066"/>
    <w:rsid w:val="0080529D"/>
    <w:rsid w:val="00833496"/>
    <w:rsid w:val="008B61B4"/>
    <w:rsid w:val="009C2165"/>
    <w:rsid w:val="009F2C2A"/>
    <w:rsid w:val="00AC6FCA"/>
    <w:rsid w:val="00AD5516"/>
    <w:rsid w:val="00B63C30"/>
    <w:rsid w:val="00C15B67"/>
    <w:rsid w:val="00D017F7"/>
    <w:rsid w:val="00D108AB"/>
    <w:rsid w:val="00D17CCA"/>
    <w:rsid w:val="00DB794E"/>
    <w:rsid w:val="00E02833"/>
    <w:rsid w:val="00E028E3"/>
    <w:rsid w:val="00E8153E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F8"/>
    <w:pPr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paragraph" w:customStyle="1" w:styleId="Default">
    <w:name w:val="Default"/>
    <w:rsid w:val="00AD5516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2016-05-11T08:13:00Z</cp:lastPrinted>
  <dcterms:created xsi:type="dcterms:W3CDTF">2015-12-02T07:46:00Z</dcterms:created>
  <dcterms:modified xsi:type="dcterms:W3CDTF">2016-05-11T09:28:00Z</dcterms:modified>
</cp:coreProperties>
</file>